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EF" w:rsidRDefault="006631EF">
      <w:pPr>
        <w:pStyle w:val="Corpodetexto"/>
        <w:ind w:left="0"/>
        <w:rPr>
          <w:b w:val="0"/>
          <w:sz w:val="20"/>
        </w:rPr>
      </w:pPr>
    </w:p>
    <w:p w:rsidR="006631EF" w:rsidRDefault="006631EF">
      <w:pPr>
        <w:pStyle w:val="Corpodetexto"/>
        <w:spacing w:before="8"/>
        <w:ind w:left="0"/>
        <w:rPr>
          <w:b w:val="0"/>
          <w:sz w:val="21"/>
        </w:rPr>
      </w:pPr>
    </w:p>
    <w:p w:rsidR="006631EF" w:rsidRPr="00887990" w:rsidRDefault="00C42CC1">
      <w:pPr>
        <w:pStyle w:val="Ttulo11"/>
        <w:spacing w:before="86"/>
        <w:ind w:left="460"/>
        <w:rPr>
          <w:rFonts w:ascii="Arial" w:hAnsi="Arial" w:cs="Arial"/>
        </w:rPr>
      </w:pPr>
      <w:r w:rsidRPr="00887990">
        <w:rPr>
          <w:rFonts w:ascii="Arial" w:hAnsi="Arial" w:cs="Arial"/>
        </w:rPr>
        <w:t>CRONOGRAMA DE OFERTAS DAS DISCIPLINAS DO PROGRAMA DE PÓS-GRADUAÇÃO EM BIOENERGIA E GRÃOS</w:t>
      </w:r>
      <w:r w:rsidR="00C428B0">
        <w:rPr>
          <w:rFonts w:ascii="Arial" w:hAnsi="Arial" w:cs="Arial"/>
        </w:rPr>
        <w:t xml:space="preserve"> – SEMESTRE 2/2019</w:t>
      </w:r>
    </w:p>
    <w:p w:rsidR="006631EF" w:rsidRPr="00887990" w:rsidRDefault="00C42CC1">
      <w:pPr>
        <w:spacing w:before="3" w:after="15"/>
        <w:ind w:left="458" w:right="582"/>
        <w:jc w:val="center"/>
        <w:rPr>
          <w:rFonts w:ascii="Arial" w:hAnsi="Arial" w:cs="Arial"/>
          <w:sz w:val="32"/>
        </w:rPr>
      </w:pPr>
      <w:r w:rsidRPr="00887990">
        <w:rPr>
          <w:rFonts w:ascii="Arial" w:hAnsi="Arial" w:cs="Arial"/>
          <w:sz w:val="32"/>
        </w:rPr>
        <w:t>CAMPUS RIO VERDE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2044"/>
        <w:gridCol w:w="408"/>
        <w:gridCol w:w="1179"/>
        <w:gridCol w:w="1118"/>
        <w:gridCol w:w="1081"/>
        <w:gridCol w:w="1353"/>
        <w:gridCol w:w="1431"/>
        <w:gridCol w:w="1990"/>
      </w:tblGrid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Professor responsável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Créditos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Data de início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Data de fim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b/>
                <w:bCs/>
                <w:color w:val="000000"/>
                <w:lang w:val="pt-BR" w:eastAsia="pt-BR" w:bidi="ar-SA"/>
              </w:rPr>
              <w:t>Horário</w:t>
            </w:r>
          </w:p>
        </w:tc>
      </w:tr>
      <w:tr w:rsidR="00887990" w:rsidRPr="00887990" w:rsidTr="00C428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Biotecnologia e bioinformática aplica a agricultura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Paula/ Lucas/Eugênio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7990" w:rsidRPr="00887990" w:rsidRDefault="00C428B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>
              <w:rPr>
                <w:rFonts w:ascii="Arial" w:hAnsi="Arial" w:cs="Arial"/>
                <w:color w:val="222222"/>
                <w:lang w:val="pt-BR" w:eastAsia="pt-BR" w:bidi="ar-SA"/>
              </w:rPr>
              <w:t>24/09/19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7990" w:rsidRPr="00887990" w:rsidRDefault="00C428B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lang w:val="pt-BR" w:eastAsia="pt-BR" w:bidi="ar-SA"/>
              </w:rPr>
            </w:pPr>
            <w:r>
              <w:rPr>
                <w:rFonts w:ascii="Arial" w:hAnsi="Arial" w:cs="Arial"/>
                <w:lang w:val="pt-BR" w:eastAsia="pt-BR" w:bidi="ar-SA"/>
              </w:rPr>
              <w:t>01/10/19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C428B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08:00-12:00/14:00-17:00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Culturas com potencial bioenergético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Romano/</w:t>
            </w:r>
            <w:proofErr w:type="spellStart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Sihelio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 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04/11/2019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08/11/2019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8:00-11:00 / 13:00 - 16:00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Dissertação, Patentes ou Produção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O orientador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292893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>
              <w:rPr>
                <w:rFonts w:ascii="Arial" w:hAnsi="Arial" w:cs="Arial"/>
                <w:color w:val="222222"/>
                <w:lang w:val="pt-BR" w:eastAsia="pt-BR" w:bidi="ar-SA"/>
              </w:rPr>
              <w:t>1/semestre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 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#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proofErr w:type="spellStart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Fitorremediação</w:t>
            </w:r>
            <w:proofErr w:type="spellEnd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 xml:space="preserve"> utilizando culturas produtoras de biomassa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Lucas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28/10/19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01/11/19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8:00 - 11:30 / 13:30 -17:00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proofErr w:type="spellStart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Lingua</w:t>
            </w:r>
            <w:proofErr w:type="spellEnd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 xml:space="preserve"> estrangeira/inglês suficiência</w:t>
            </w:r>
            <w:r w:rsidR="00C428B0">
              <w:rPr>
                <w:rFonts w:ascii="Arial" w:hAnsi="Arial" w:cs="Arial"/>
                <w:color w:val="222222"/>
                <w:lang w:val="pt-BR" w:eastAsia="pt-BR" w:bidi="ar-SA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proofErr w:type="spellStart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Agna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 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09/09/2019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13/09/2019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09:00 - 12:00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Manejo Integrado de Doenças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Leonardo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11 a 13/11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9 a 11/12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08:00-11:30/13:30-17:00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Manejo Integrado de Pragas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proofErr w:type="spellStart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Daline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18 a 20/11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12 e 13/12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08:00-12:00/14:00-17:00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Planejamento e análise experimental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Pablo/Aurélio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 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16/09/2019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21/09/2019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08:00 -12:00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Seminários Avançados em Bioenergia e Grãos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 xml:space="preserve">Jacson </w:t>
            </w:r>
            <w:proofErr w:type="spellStart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Zuchi</w:t>
            </w:r>
            <w:proofErr w:type="spellEnd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/Leonardo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292893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>
              <w:rPr>
                <w:rFonts w:ascii="Arial" w:hAnsi="Arial" w:cs="Arial"/>
                <w:color w:val="222222"/>
                <w:lang w:val="pt-BR" w:eastAsia="pt-BR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 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30/09/2019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02 e 03/12/2019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08:00-12:00/14:00-18:00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Veículos aéreos não tripulados na agricultura de precisão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Gustavo/</w:t>
            </w:r>
            <w:proofErr w:type="spellStart"/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Tavvs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17/10/2019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23/10/2019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08:00 - 12:00/13:00-17:00</w:t>
            </w:r>
          </w:p>
        </w:tc>
      </w:tr>
      <w:tr w:rsidR="00887990" w:rsidRPr="00887990" w:rsidTr="00887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292893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000000"/>
                <w:lang w:val="pt-BR" w:eastAsia="pt-BR" w:bidi="ar-SA"/>
              </w:rPr>
              <w:t xml:space="preserve">Método Científico </w:t>
            </w:r>
            <w:r w:rsidR="00292893">
              <w:rPr>
                <w:rFonts w:ascii="Arial" w:hAnsi="Arial" w:cs="Arial"/>
                <w:color w:val="000000"/>
                <w:lang w:val="pt-BR" w:eastAsia="pt-BR" w:bidi="ar-SA"/>
              </w:rPr>
              <w:t>na Pesquisa Agrícola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000000"/>
                <w:lang w:val="pt-BR" w:eastAsia="pt-BR" w:bidi="ar-SA"/>
              </w:rPr>
              <w:t>José 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000000"/>
                <w:lang w:val="pt-BR" w:eastAsia="pt-BR"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PPGBG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1 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25/11/2019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29/11/2019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7990" w:rsidRPr="00887990" w:rsidRDefault="00887990" w:rsidP="0088799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lang w:val="pt-BR" w:eastAsia="pt-BR" w:bidi="ar-SA"/>
              </w:rPr>
            </w:pPr>
            <w:r w:rsidRPr="00887990">
              <w:rPr>
                <w:rFonts w:ascii="Arial" w:hAnsi="Arial" w:cs="Arial"/>
                <w:color w:val="222222"/>
                <w:lang w:val="pt-BR" w:eastAsia="pt-BR" w:bidi="ar-SA"/>
              </w:rPr>
              <w:t>08:00 -12:00</w:t>
            </w:r>
          </w:p>
        </w:tc>
      </w:tr>
    </w:tbl>
    <w:p w:rsidR="00C428B0" w:rsidRDefault="00C428B0" w:rsidP="00C428B0">
      <w:pPr>
        <w:pStyle w:val="Corpodetexto"/>
        <w:ind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Exame de proficiência em Língua Inglesa será aplicado no dia 05/09/2019 das 08h às 12h. Local: Sala 23 Pavilhão III. Será permitido consultar dicionário.</w:t>
      </w:r>
    </w:p>
    <w:p w:rsidR="00C428B0" w:rsidRDefault="00C428B0" w:rsidP="00C428B0">
      <w:pPr>
        <w:pStyle w:val="Corpodetexto"/>
        <w:ind w:right="-9"/>
        <w:rPr>
          <w:rFonts w:ascii="Arial" w:hAnsi="Arial" w:cs="Arial"/>
          <w:sz w:val="22"/>
          <w:szCs w:val="22"/>
        </w:rPr>
      </w:pPr>
    </w:p>
    <w:p w:rsidR="00887990" w:rsidRDefault="00C42CC1" w:rsidP="00887990">
      <w:pPr>
        <w:pStyle w:val="Corpodetexto"/>
        <w:ind w:right="9347"/>
        <w:rPr>
          <w:rFonts w:ascii="Arial" w:hAnsi="Arial" w:cs="Arial"/>
          <w:sz w:val="22"/>
          <w:szCs w:val="22"/>
        </w:rPr>
      </w:pPr>
      <w:r w:rsidRPr="00887990">
        <w:rPr>
          <w:rFonts w:ascii="Arial" w:hAnsi="Arial" w:cs="Arial"/>
          <w:sz w:val="22"/>
          <w:szCs w:val="22"/>
        </w:rPr>
        <w:t>Início</w:t>
      </w:r>
      <w:r w:rsidR="00887990">
        <w:rPr>
          <w:rFonts w:ascii="Arial" w:hAnsi="Arial" w:cs="Arial"/>
          <w:sz w:val="22"/>
          <w:szCs w:val="22"/>
        </w:rPr>
        <w:t xml:space="preserve"> do semestre: 02 de setembro de </w:t>
      </w:r>
      <w:r w:rsidRPr="00887990">
        <w:rPr>
          <w:rFonts w:ascii="Arial" w:hAnsi="Arial" w:cs="Arial"/>
          <w:sz w:val="22"/>
          <w:szCs w:val="22"/>
        </w:rPr>
        <w:t xml:space="preserve">2019. </w:t>
      </w:r>
    </w:p>
    <w:p w:rsidR="006631EF" w:rsidRPr="00887990" w:rsidRDefault="00887990" w:rsidP="00887990">
      <w:pPr>
        <w:pStyle w:val="Corpodetexto"/>
        <w:ind w:right="94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Fim do semestre: 07</w:t>
      </w:r>
      <w:r w:rsidR="00C42CC1" w:rsidRPr="0088799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="00C42CC1" w:rsidRPr="00887990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 w:rsidR="00C42CC1" w:rsidRPr="00887990">
        <w:rPr>
          <w:rFonts w:ascii="Arial" w:hAnsi="Arial" w:cs="Arial"/>
          <w:sz w:val="22"/>
          <w:szCs w:val="22"/>
        </w:rPr>
        <w:t>.</w:t>
      </w:r>
    </w:p>
    <w:p w:rsidR="006631EF" w:rsidRPr="00887990" w:rsidRDefault="00C42CC1">
      <w:pPr>
        <w:pStyle w:val="Corpodetexto"/>
        <w:spacing w:line="275" w:lineRule="exact"/>
        <w:rPr>
          <w:rFonts w:ascii="Arial" w:hAnsi="Arial" w:cs="Arial"/>
          <w:sz w:val="22"/>
          <w:szCs w:val="22"/>
        </w:rPr>
      </w:pPr>
      <w:r w:rsidRPr="00887990">
        <w:rPr>
          <w:rFonts w:ascii="Arial" w:hAnsi="Arial" w:cs="Arial"/>
          <w:sz w:val="22"/>
          <w:szCs w:val="22"/>
        </w:rPr>
        <w:t>Sala de aula: Sala 23 Pavilhão III</w:t>
      </w:r>
      <w:bookmarkStart w:id="0" w:name="_GoBack"/>
      <w:bookmarkEnd w:id="0"/>
    </w:p>
    <w:p w:rsidR="006631EF" w:rsidRPr="00887990" w:rsidRDefault="00C42CC1">
      <w:pPr>
        <w:pStyle w:val="Corpodetexto"/>
        <w:spacing w:line="275" w:lineRule="exact"/>
        <w:rPr>
          <w:rFonts w:ascii="Arial" w:hAnsi="Arial" w:cs="Arial"/>
          <w:color w:val="0000FF"/>
          <w:sz w:val="22"/>
          <w:szCs w:val="22"/>
          <w:u w:val="thick" w:color="0000FF"/>
        </w:rPr>
      </w:pPr>
      <w:r w:rsidRPr="00887990">
        <w:rPr>
          <w:rFonts w:ascii="Arial" w:hAnsi="Arial" w:cs="Arial"/>
          <w:sz w:val="22"/>
          <w:szCs w:val="22"/>
        </w:rPr>
        <w:t xml:space="preserve">Maiores informações: </w:t>
      </w:r>
      <w:hyperlink r:id="rId4">
        <w:r w:rsidRPr="00887990">
          <w:rPr>
            <w:rFonts w:ascii="Arial" w:hAnsi="Arial" w:cs="Arial"/>
            <w:color w:val="0000FF"/>
            <w:sz w:val="22"/>
            <w:szCs w:val="22"/>
            <w:u w:val="thick" w:color="0000FF"/>
          </w:rPr>
          <w:t>ppgbg.rv@ifgoiano.edu.br</w:t>
        </w:r>
      </w:hyperlink>
    </w:p>
    <w:p w:rsidR="00EA58F9" w:rsidRDefault="00EA58F9" w:rsidP="00887990">
      <w:pPr>
        <w:pStyle w:val="Corpodetexto"/>
        <w:spacing w:line="275" w:lineRule="exact"/>
        <w:ind w:left="0"/>
      </w:pPr>
    </w:p>
    <w:sectPr w:rsidR="00EA58F9" w:rsidSect="006631EF">
      <w:type w:val="continuous"/>
      <w:pgSz w:w="16850" w:h="11920" w:orient="landscape"/>
      <w:pgMar w:top="110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EF"/>
    <w:rsid w:val="002446E8"/>
    <w:rsid w:val="00292893"/>
    <w:rsid w:val="006631EF"/>
    <w:rsid w:val="00887990"/>
    <w:rsid w:val="00C428B0"/>
    <w:rsid w:val="00C42CC1"/>
    <w:rsid w:val="00D14CB5"/>
    <w:rsid w:val="00E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DF8B"/>
  <w15:docId w15:val="{8F749BD2-D8FC-4D0B-85B0-9228F93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31E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31EF"/>
    <w:pPr>
      <w:ind w:left="155"/>
    </w:pPr>
    <w:rPr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631EF"/>
    <w:pPr>
      <w:spacing w:before="3"/>
      <w:ind w:left="458" w:right="582"/>
      <w:jc w:val="center"/>
      <w:outlineLvl w:val="1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6631EF"/>
  </w:style>
  <w:style w:type="paragraph" w:customStyle="1" w:styleId="TableParagraph">
    <w:name w:val="Table Paragraph"/>
    <w:basedOn w:val="Normal"/>
    <w:uiPriority w:val="1"/>
    <w:qFormat/>
    <w:rsid w:val="006631E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bg.rv@ifgoiano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Pamella Trayci da Silva Gonçalves</cp:lastModifiedBy>
  <cp:revision>4</cp:revision>
  <dcterms:created xsi:type="dcterms:W3CDTF">2019-08-15T15:41:00Z</dcterms:created>
  <dcterms:modified xsi:type="dcterms:W3CDTF">2019-08-20T14:44:00Z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2019-04-11T00:00:00Z</vt:filetime>
  </property>
</Properties>
</file>