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9AC731" w14:textId="77777777" w:rsidR="00CA4592" w:rsidRDefault="00292ECD">
      <w:pPr>
        <w:spacing w:after="173" w:line="259" w:lineRule="auto"/>
        <w:ind w:left="4045" w:firstLine="0"/>
        <w:jc w:val="left"/>
        <w:rPr>
          <w:color w:val="000000"/>
        </w:rPr>
      </w:pPr>
      <w:r>
        <w:rPr>
          <w:noProof/>
          <w:color w:val="000000"/>
        </w:rPr>
        <w:drawing>
          <wp:inline distT="0" distB="0" distL="0" distR="0" wp14:anchorId="73A0E65E" wp14:editId="7EB289F9">
            <wp:extent cx="617392" cy="609770"/>
            <wp:effectExtent l="0" t="0" r="0" b="0"/>
            <wp:docPr id="23042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7392" cy="60977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7D88208" w14:textId="77777777" w:rsidR="00CA4592" w:rsidRDefault="00292ECD">
      <w:pPr>
        <w:spacing w:after="47" w:line="265" w:lineRule="auto"/>
        <w:ind w:right="8"/>
        <w:jc w:val="center"/>
        <w:rPr>
          <w:color w:val="000000"/>
        </w:rPr>
      </w:pPr>
      <w:r>
        <w:rPr>
          <w:color w:val="000000"/>
          <w:sz w:val="14"/>
          <w:szCs w:val="14"/>
        </w:rPr>
        <w:t>​</w:t>
      </w:r>
      <w:r>
        <w:rPr>
          <w:color w:val="000000"/>
        </w:rPr>
        <w:t>SERVIÇO PÚBLICO FEDERAL</w:t>
      </w:r>
    </w:p>
    <w:p w14:paraId="780167EF" w14:textId="77777777" w:rsidR="00CA4592" w:rsidRDefault="00292ECD">
      <w:pPr>
        <w:spacing w:after="47" w:line="265" w:lineRule="auto"/>
        <w:jc w:val="center"/>
        <w:rPr>
          <w:color w:val="000000"/>
        </w:rPr>
      </w:pPr>
      <w:r>
        <w:rPr>
          <w:color w:val="000000"/>
        </w:rPr>
        <w:t>MINISTÉRIO DA EDUCAÇÃO</w:t>
      </w:r>
    </w:p>
    <w:p w14:paraId="68FD45C4" w14:textId="77777777" w:rsidR="00CA4592" w:rsidRDefault="00292ECD">
      <w:pPr>
        <w:spacing w:after="47" w:line="265" w:lineRule="auto"/>
        <w:ind w:right="4"/>
        <w:jc w:val="center"/>
        <w:rPr>
          <w:color w:val="000000"/>
        </w:rPr>
      </w:pPr>
      <w:r>
        <w:rPr>
          <w:color w:val="000000"/>
        </w:rPr>
        <w:t>SECRETARIA DE EDUCAÇÃO PROFISSIONAL E TECNOLÓGICA</w:t>
      </w:r>
    </w:p>
    <w:p w14:paraId="576A597A" w14:textId="77777777" w:rsidR="00CA4592" w:rsidRDefault="00292ECD">
      <w:pPr>
        <w:spacing w:after="1127" w:line="265" w:lineRule="auto"/>
        <w:jc w:val="center"/>
        <w:rPr>
          <w:color w:val="000000"/>
        </w:rPr>
      </w:pPr>
      <w:r>
        <w:rPr>
          <w:color w:val="000000"/>
        </w:rPr>
        <w:t>INSTITUTO FEDERAL DE EDUCAÇÃO, CIÊNCIA E TECNOLOGIA GOIANO</w:t>
      </w:r>
    </w:p>
    <w:p w14:paraId="25F77F07" w14:textId="77777777" w:rsidR="00CA4592" w:rsidRDefault="00292ECD">
      <w:pPr>
        <w:spacing w:after="342" w:line="265" w:lineRule="auto"/>
        <w:ind w:right="125"/>
        <w:jc w:val="center"/>
        <w:rPr>
          <w:b/>
          <w:color w:val="FF0000"/>
        </w:rPr>
      </w:pPr>
      <w:r>
        <w:rPr>
          <w:b/>
          <w:color w:val="FF0000"/>
        </w:rPr>
        <w:t>RETIFICAÇÃO N 1</w:t>
      </w:r>
    </w:p>
    <w:p w14:paraId="22D103FD" w14:textId="77777777" w:rsidR="00CA4592" w:rsidRDefault="00292ECD">
      <w:pPr>
        <w:spacing w:after="42" w:line="265" w:lineRule="auto"/>
        <w:ind w:right="119"/>
        <w:jc w:val="center"/>
        <w:rPr>
          <w:b/>
          <w:color w:val="000000"/>
        </w:rPr>
      </w:pPr>
      <w:r>
        <w:rPr>
          <w:b/>
          <w:color w:val="000000"/>
        </w:rPr>
        <w:t>PROCESSO SELETIVO PARA INGRESSO NOS CURSOS TÉCNICOS DE NÍVEL MÉDIO DO</w:t>
      </w:r>
    </w:p>
    <w:p w14:paraId="4792CF96" w14:textId="77777777" w:rsidR="00CA4592" w:rsidRDefault="00292ECD">
      <w:pPr>
        <w:pStyle w:val="Ttulo1"/>
        <w:rPr>
          <w:color w:val="000000"/>
        </w:rPr>
      </w:pPr>
      <w:r>
        <w:rPr>
          <w:color w:val="000000"/>
        </w:rPr>
        <w:t>CAMPUS CAMPOS BELOS PARA O PERÍODO LETIVO 2021/1</w:t>
      </w:r>
    </w:p>
    <w:p w14:paraId="66327CB0" w14:textId="77777777" w:rsidR="00CA4592" w:rsidRDefault="00292ECD">
      <w:pPr>
        <w:spacing w:after="430" w:line="259" w:lineRule="auto"/>
        <w:ind w:left="0" w:right="118" w:firstLine="0"/>
        <w:rPr>
          <w:color w:val="000000"/>
        </w:rPr>
      </w:pPr>
      <w:r>
        <w:rPr>
          <w:color w:val="000000"/>
        </w:rPr>
        <w:t>O DIRETOR-GERAL DE IMPLANTAÇÃO SUBSTITUTO DO INSTITUTO FEDERAL DE EDUCAÇÃO, CIÊNCIA E TECNOLOGIA GOIANO - CAMPUS CAMPOS BELOS</w:t>
      </w:r>
      <w:r>
        <w:rPr>
          <w:b/>
          <w:color w:val="000000"/>
        </w:rPr>
        <w:t xml:space="preserve">, </w:t>
      </w:r>
      <w:r>
        <w:rPr>
          <w:color w:val="000000"/>
        </w:rPr>
        <w:t>no uso de suas atribuições legais, dispostas na Lei nº 11.892/2008 e na Portaria nº 1.062 publicada no Diário Oficial da União de 02/08/2016, torna público e faz saber a todos os interessados que estão abertas as inscrições do Processo Seletivo 2021/1 para ingresso nos Cursos Técnicos de nível médio do Campus Campos Belos, conforme especificado nos itens a seguir, para o primeiro semestre do ano letivo de 2021. O Processo Seletivo e a matrícula dos candidatos aprovados serão regidos por este Edital, conforme cronograma abaixo:</w:t>
      </w:r>
    </w:p>
    <w:tbl>
      <w:tblPr>
        <w:tblStyle w:val="a"/>
        <w:tblW w:w="8919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64"/>
        <w:gridCol w:w="208"/>
        <w:gridCol w:w="8647"/>
      </w:tblGrid>
      <w:tr w:rsidR="00CA4592" w14:paraId="43F087B2" w14:textId="77777777">
        <w:trPr>
          <w:trHeight w:val="297"/>
        </w:trPr>
        <w:tc>
          <w:tcPr>
            <w:tcW w:w="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39E66BEA" w14:textId="77777777" w:rsidR="00CA4592" w:rsidRDefault="00CA4592">
            <w:pPr>
              <w:spacing w:after="160" w:line="259" w:lineRule="auto"/>
              <w:ind w:left="0" w:firstLine="0"/>
              <w:jc w:val="left"/>
              <w:rPr>
                <w:color w:val="000000"/>
              </w:rPr>
            </w:pPr>
            <w:bookmarkStart w:id="0" w:name="_heading=h.gjdgxs" w:colFirst="0" w:colLast="0"/>
            <w:bookmarkEnd w:id="0"/>
          </w:p>
        </w:tc>
        <w:tc>
          <w:tcPr>
            <w:tcW w:w="208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D9D9D9"/>
          </w:tcPr>
          <w:p w14:paraId="57C6D323" w14:textId="77777777" w:rsidR="00CA4592" w:rsidRDefault="00CA4592">
            <w:pPr>
              <w:spacing w:line="259" w:lineRule="auto"/>
              <w:ind w:left="0" w:right="800" w:firstLine="0"/>
              <w:rPr>
                <w:b/>
                <w:color w:val="000000"/>
              </w:rPr>
            </w:pPr>
          </w:p>
        </w:tc>
        <w:tc>
          <w:tcPr>
            <w:tcW w:w="8647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14:paraId="019ECB79" w14:textId="77777777" w:rsidR="00CA4592" w:rsidRDefault="00292ECD">
            <w:pPr>
              <w:spacing w:after="160" w:line="259" w:lineRule="auto"/>
              <w:ind w:left="0" w:firstLine="0"/>
              <w:jc w:val="left"/>
              <w:rPr>
                <w:color w:val="000000"/>
              </w:rPr>
            </w:pPr>
            <w:r>
              <w:rPr>
                <w:b/>
                <w:color w:val="000000"/>
              </w:rPr>
              <w:t>1. DO CRONOGRAMA</w:t>
            </w:r>
          </w:p>
        </w:tc>
      </w:tr>
    </w:tbl>
    <w:p w14:paraId="7D928DFB" w14:textId="77777777" w:rsidR="00CA4592" w:rsidRDefault="00CA4592"/>
    <w:tbl>
      <w:tblPr>
        <w:tblStyle w:val="a0"/>
        <w:tblW w:w="8220" w:type="dxa"/>
        <w:tblInd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5820"/>
        <w:gridCol w:w="2400"/>
      </w:tblGrid>
      <w:tr w:rsidR="00CA4592" w14:paraId="121C6AF0" w14:textId="77777777">
        <w:trPr>
          <w:trHeight w:val="525"/>
        </w:trPr>
        <w:tc>
          <w:tcPr>
            <w:tcW w:w="582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5DC513" w14:textId="77777777" w:rsidR="00CA4592" w:rsidRDefault="00292EC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1"/>
                <w:szCs w:val="21"/>
              </w:rPr>
            </w:pPr>
            <w:bookmarkStart w:id="1" w:name="_heading=h.30j0zll" w:colFirst="0" w:colLast="0"/>
            <w:bookmarkEnd w:id="1"/>
            <w:r>
              <w:rPr>
                <w:b/>
                <w:sz w:val="21"/>
                <w:szCs w:val="21"/>
              </w:rPr>
              <w:t>ATIVIDADE</w:t>
            </w:r>
          </w:p>
        </w:tc>
        <w:tc>
          <w:tcPr>
            <w:tcW w:w="240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5E6382" w14:textId="77777777" w:rsidR="00CA4592" w:rsidRDefault="00292ECD">
            <w:pPr>
              <w:jc w:val="center"/>
              <w:rPr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DATA</w:t>
            </w:r>
          </w:p>
        </w:tc>
      </w:tr>
      <w:tr w:rsidR="00CA4592" w14:paraId="07427D5E" w14:textId="77777777">
        <w:trPr>
          <w:trHeight w:val="525"/>
        </w:trPr>
        <w:tc>
          <w:tcPr>
            <w:tcW w:w="582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3F44A3" w14:textId="77777777" w:rsidR="00CA4592" w:rsidRDefault="00292ECD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Publicação do Edital</w:t>
            </w:r>
          </w:p>
        </w:tc>
        <w:tc>
          <w:tcPr>
            <w:tcW w:w="240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391E0D" w14:textId="77777777" w:rsidR="00CA4592" w:rsidRDefault="00292ECD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16/11/2019</w:t>
            </w:r>
          </w:p>
        </w:tc>
      </w:tr>
      <w:tr w:rsidR="00CA4592" w14:paraId="5EBE0498" w14:textId="77777777">
        <w:trPr>
          <w:trHeight w:val="525"/>
        </w:trPr>
        <w:tc>
          <w:tcPr>
            <w:tcW w:w="582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D02BCF" w14:textId="77777777" w:rsidR="00CA4592" w:rsidRDefault="00292ECD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Período de inscrições online</w:t>
            </w:r>
          </w:p>
        </w:tc>
        <w:tc>
          <w:tcPr>
            <w:tcW w:w="240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2D6D10" w14:textId="77777777" w:rsidR="00CA4592" w:rsidRDefault="00292ECD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17/11/2020 a 30/01/2021</w:t>
            </w:r>
          </w:p>
        </w:tc>
      </w:tr>
      <w:tr w:rsidR="00CA4592" w14:paraId="6C42E2BA" w14:textId="77777777">
        <w:trPr>
          <w:trHeight w:val="540"/>
        </w:trPr>
        <w:tc>
          <w:tcPr>
            <w:tcW w:w="582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C33487" w14:textId="77777777" w:rsidR="00CA4592" w:rsidRPr="003A5290" w:rsidRDefault="00292ECD">
            <w:pPr>
              <w:rPr>
                <w:color w:val="auto"/>
                <w:sz w:val="21"/>
                <w:szCs w:val="21"/>
              </w:rPr>
            </w:pPr>
            <w:r w:rsidRPr="003A5290">
              <w:rPr>
                <w:color w:val="auto"/>
                <w:sz w:val="21"/>
                <w:szCs w:val="21"/>
              </w:rPr>
              <w:t>Divulgação do resultado preliminar</w:t>
            </w:r>
          </w:p>
        </w:tc>
        <w:tc>
          <w:tcPr>
            <w:tcW w:w="240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C2FBCD" w14:textId="77777777" w:rsidR="00CA4592" w:rsidRPr="003A5290" w:rsidRDefault="00292ECD">
            <w:pPr>
              <w:jc w:val="center"/>
              <w:rPr>
                <w:color w:val="auto"/>
                <w:sz w:val="21"/>
                <w:szCs w:val="21"/>
              </w:rPr>
            </w:pPr>
            <w:r w:rsidRPr="003A5290">
              <w:rPr>
                <w:color w:val="auto"/>
                <w:sz w:val="21"/>
                <w:szCs w:val="21"/>
              </w:rPr>
              <w:t>02/02/2021</w:t>
            </w:r>
          </w:p>
        </w:tc>
      </w:tr>
      <w:tr w:rsidR="00CA4592" w14:paraId="5CAE865B" w14:textId="77777777">
        <w:trPr>
          <w:trHeight w:val="780"/>
        </w:trPr>
        <w:tc>
          <w:tcPr>
            <w:tcW w:w="582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00F221" w14:textId="77777777" w:rsidR="00CA4592" w:rsidRPr="003A5290" w:rsidRDefault="00292ECD">
            <w:pPr>
              <w:rPr>
                <w:color w:val="auto"/>
                <w:sz w:val="21"/>
                <w:szCs w:val="21"/>
              </w:rPr>
            </w:pPr>
            <w:r w:rsidRPr="003A5290">
              <w:rPr>
                <w:color w:val="auto"/>
                <w:sz w:val="21"/>
                <w:szCs w:val="21"/>
              </w:rPr>
              <w:t>Prazo para interposição de recurso contra o resultado preliminar</w:t>
            </w:r>
          </w:p>
        </w:tc>
        <w:tc>
          <w:tcPr>
            <w:tcW w:w="240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55BFDF" w14:textId="77777777" w:rsidR="00CA4592" w:rsidRPr="003A5290" w:rsidRDefault="00292ECD">
            <w:pPr>
              <w:jc w:val="center"/>
              <w:rPr>
                <w:color w:val="auto"/>
                <w:sz w:val="21"/>
                <w:szCs w:val="21"/>
              </w:rPr>
            </w:pPr>
            <w:r w:rsidRPr="003A5290">
              <w:rPr>
                <w:color w:val="auto"/>
                <w:sz w:val="21"/>
                <w:szCs w:val="21"/>
              </w:rPr>
              <w:t>03/02/2021</w:t>
            </w:r>
          </w:p>
        </w:tc>
      </w:tr>
      <w:tr w:rsidR="00CA4592" w14:paraId="6726C838" w14:textId="77777777">
        <w:trPr>
          <w:trHeight w:val="540"/>
        </w:trPr>
        <w:tc>
          <w:tcPr>
            <w:tcW w:w="582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6541AD" w14:textId="77777777" w:rsidR="00CA4592" w:rsidRPr="003A5290" w:rsidRDefault="00292ECD">
            <w:pPr>
              <w:rPr>
                <w:color w:val="auto"/>
                <w:sz w:val="21"/>
                <w:szCs w:val="21"/>
              </w:rPr>
            </w:pPr>
            <w:r w:rsidRPr="003A5290">
              <w:rPr>
                <w:color w:val="auto"/>
                <w:sz w:val="21"/>
                <w:szCs w:val="21"/>
              </w:rPr>
              <w:t>Divulgação do resultado final</w:t>
            </w:r>
          </w:p>
        </w:tc>
        <w:tc>
          <w:tcPr>
            <w:tcW w:w="240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9563E8" w14:textId="77777777" w:rsidR="00CA4592" w:rsidRPr="003A5290" w:rsidRDefault="00292ECD">
            <w:pPr>
              <w:jc w:val="center"/>
              <w:rPr>
                <w:color w:val="auto"/>
                <w:sz w:val="21"/>
                <w:szCs w:val="21"/>
              </w:rPr>
            </w:pPr>
            <w:r w:rsidRPr="003A5290">
              <w:rPr>
                <w:color w:val="auto"/>
                <w:sz w:val="21"/>
                <w:szCs w:val="21"/>
              </w:rPr>
              <w:t>04/02/2021</w:t>
            </w:r>
          </w:p>
        </w:tc>
      </w:tr>
      <w:tr w:rsidR="00CA4592" w14:paraId="128F7163" w14:textId="77777777">
        <w:trPr>
          <w:trHeight w:val="780"/>
        </w:trPr>
        <w:tc>
          <w:tcPr>
            <w:tcW w:w="582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DBFFCF" w14:textId="77777777" w:rsidR="00CA4592" w:rsidRPr="003A5290" w:rsidRDefault="00292ECD">
            <w:pPr>
              <w:rPr>
                <w:color w:val="auto"/>
                <w:sz w:val="21"/>
                <w:szCs w:val="21"/>
              </w:rPr>
            </w:pPr>
            <w:r w:rsidRPr="003A5290">
              <w:rPr>
                <w:color w:val="auto"/>
                <w:sz w:val="21"/>
                <w:szCs w:val="21"/>
              </w:rPr>
              <w:t>Período de entrega de documentação comprobatória da 1ª chamada (Pré-Matrícula)</w:t>
            </w:r>
          </w:p>
        </w:tc>
        <w:tc>
          <w:tcPr>
            <w:tcW w:w="240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F17E84" w14:textId="77777777" w:rsidR="00CA4592" w:rsidRPr="003A5290" w:rsidRDefault="00292ECD">
            <w:pPr>
              <w:jc w:val="center"/>
              <w:rPr>
                <w:color w:val="auto"/>
                <w:sz w:val="21"/>
                <w:szCs w:val="21"/>
              </w:rPr>
            </w:pPr>
            <w:r w:rsidRPr="003A5290">
              <w:rPr>
                <w:color w:val="auto"/>
                <w:sz w:val="21"/>
                <w:szCs w:val="21"/>
              </w:rPr>
              <w:t>05 a 10/02/2021</w:t>
            </w:r>
          </w:p>
        </w:tc>
      </w:tr>
      <w:tr w:rsidR="00CA4592" w14:paraId="60D05E68" w14:textId="77777777">
        <w:trPr>
          <w:trHeight w:val="780"/>
        </w:trPr>
        <w:tc>
          <w:tcPr>
            <w:tcW w:w="582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FD97F1" w14:textId="77777777" w:rsidR="00CA4592" w:rsidRPr="003A5290" w:rsidRDefault="00292ECD">
            <w:pPr>
              <w:rPr>
                <w:color w:val="auto"/>
                <w:sz w:val="21"/>
                <w:szCs w:val="21"/>
              </w:rPr>
            </w:pPr>
            <w:r w:rsidRPr="003A5290">
              <w:rPr>
                <w:color w:val="auto"/>
                <w:sz w:val="21"/>
                <w:szCs w:val="21"/>
              </w:rPr>
              <w:t>Banca de heteroidentificação e análise socioeconômica dos candidatos da política de reserva de vagas da 1ª chamada</w:t>
            </w:r>
          </w:p>
        </w:tc>
        <w:tc>
          <w:tcPr>
            <w:tcW w:w="240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BABC23" w14:textId="77777777" w:rsidR="00CA4592" w:rsidRPr="003A5290" w:rsidRDefault="00292ECD">
            <w:pPr>
              <w:jc w:val="center"/>
              <w:rPr>
                <w:color w:val="auto"/>
                <w:sz w:val="21"/>
                <w:szCs w:val="21"/>
              </w:rPr>
            </w:pPr>
            <w:r w:rsidRPr="003A5290">
              <w:rPr>
                <w:color w:val="auto"/>
                <w:sz w:val="21"/>
                <w:szCs w:val="21"/>
              </w:rPr>
              <w:t>05 a 10/02/2021</w:t>
            </w:r>
          </w:p>
        </w:tc>
      </w:tr>
      <w:tr w:rsidR="00CA4592" w14:paraId="036671C0" w14:textId="77777777">
        <w:trPr>
          <w:trHeight w:val="540"/>
        </w:trPr>
        <w:tc>
          <w:tcPr>
            <w:tcW w:w="582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C2B7DD" w14:textId="77777777" w:rsidR="00CA4592" w:rsidRPr="003A5290" w:rsidRDefault="00292ECD">
            <w:pPr>
              <w:rPr>
                <w:color w:val="auto"/>
                <w:sz w:val="21"/>
                <w:szCs w:val="21"/>
              </w:rPr>
            </w:pPr>
            <w:r w:rsidRPr="003A5290">
              <w:rPr>
                <w:color w:val="auto"/>
                <w:sz w:val="21"/>
                <w:szCs w:val="21"/>
              </w:rPr>
              <w:t>Publicação das Matrículas Deferidas da 1ª chamada</w:t>
            </w:r>
          </w:p>
        </w:tc>
        <w:tc>
          <w:tcPr>
            <w:tcW w:w="240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146B55" w14:textId="77777777" w:rsidR="00CA4592" w:rsidRPr="003A5290" w:rsidRDefault="00292ECD">
            <w:pPr>
              <w:jc w:val="center"/>
              <w:rPr>
                <w:color w:val="auto"/>
                <w:sz w:val="21"/>
                <w:szCs w:val="21"/>
              </w:rPr>
            </w:pPr>
            <w:r w:rsidRPr="003A5290">
              <w:rPr>
                <w:color w:val="auto"/>
                <w:sz w:val="21"/>
                <w:szCs w:val="21"/>
              </w:rPr>
              <w:t>até 12/02/2021</w:t>
            </w:r>
          </w:p>
        </w:tc>
      </w:tr>
      <w:tr w:rsidR="00CA4592" w14:paraId="6B00AD72" w14:textId="77777777">
        <w:trPr>
          <w:trHeight w:val="540"/>
        </w:trPr>
        <w:tc>
          <w:tcPr>
            <w:tcW w:w="582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268C60" w14:textId="77777777" w:rsidR="00CA4592" w:rsidRPr="003A5290" w:rsidRDefault="00292ECD">
            <w:pPr>
              <w:rPr>
                <w:color w:val="auto"/>
                <w:sz w:val="21"/>
                <w:szCs w:val="21"/>
              </w:rPr>
            </w:pPr>
            <w:r w:rsidRPr="003A5290">
              <w:rPr>
                <w:color w:val="auto"/>
                <w:sz w:val="21"/>
                <w:szCs w:val="21"/>
              </w:rPr>
              <w:t>Divulgação da chamada única</w:t>
            </w:r>
          </w:p>
        </w:tc>
        <w:tc>
          <w:tcPr>
            <w:tcW w:w="240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E3E623" w14:textId="77777777" w:rsidR="00CA4592" w:rsidRPr="003A5290" w:rsidRDefault="00292ECD">
            <w:pPr>
              <w:jc w:val="center"/>
              <w:rPr>
                <w:color w:val="auto"/>
                <w:sz w:val="21"/>
                <w:szCs w:val="21"/>
              </w:rPr>
            </w:pPr>
            <w:r w:rsidRPr="003A5290">
              <w:rPr>
                <w:color w:val="auto"/>
                <w:sz w:val="21"/>
                <w:szCs w:val="21"/>
              </w:rPr>
              <w:t>12/02/2021</w:t>
            </w:r>
          </w:p>
        </w:tc>
      </w:tr>
      <w:tr w:rsidR="00CA4592" w14:paraId="0DCBFEC6" w14:textId="77777777">
        <w:trPr>
          <w:trHeight w:val="540"/>
        </w:trPr>
        <w:tc>
          <w:tcPr>
            <w:tcW w:w="582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0ADB5D" w14:textId="77777777" w:rsidR="00CA4592" w:rsidRPr="003A5290" w:rsidRDefault="00292ECD">
            <w:pPr>
              <w:rPr>
                <w:color w:val="auto"/>
                <w:sz w:val="21"/>
                <w:szCs w:val="21"/>
              </w:rPr>
            </w:pPr>
            <w:r w:rsidRPr="003A5290">
              <w:rPr>
                <w:color w:val="auto"/>
                <w:sz w:val="21"/>
                <w:szCs w:val="21"/>
              </w:rPr>
              <w:lastRenderedPageBreak/>
              <w:t>Período de Pré-Matrícula da chamada única</w:t>
            </w:r>
          </w:p>
        </w:tc>
        <w:tc>
          <w:tcPr>
            <w:tcW w:w="240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8E3674" w14:textId="77777777" w:rsidR="00CA4592" w:rsidRPr="003A5290" w:rsidRDefault="00292ECD">
            <w:pPr>
              <w:jc w:val="center"/>
              <w:rPr>
                <w:color w:val="auto"/>
                <w:sz w:val="21"/>
                <w:szCs w:val="21"/>
              </w:rPr>
            </w:pPr>
            <w:r w:rsidRPr="003A5290">
              <w:rPr>
                <w:color w:val="auto"/>
                <w:sz w:val="21"/>
                <w:szCs w:val="21"/>
              </w:rPr>
              <w:t>19/02/2021</w:t>
            </w:r>
          </w:p>
        </w:tc>
      </w:tr>
      <w:tr w:rsidR="00CA4592" w14:paraId="7B403CD7" w14:textId="77777777">
        <w:trPr>
          <w:trHeight w:val="780"/>
        </w:trPr>
        <w:tc>
          <w:tcPr>
            <w:tcW w:w="582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F9A481" w14:textId="77777777" w:rsidR="00CA4592" w:rsidRPr="003A5290" w:rsidRDefault="00292ECD">
            <w:pPr>
              <w:rPr>
                <w:color w:val="auto"/>
                <w:sz w:val="21"/>
                <w:szCs w:val="21"/>
              </w:rPr>
            </w:pPr>
            <w:r w:rsidRPr="003A5290">
              <w:rPr>
                <w:color w:val="auto"/>
                <w:sz w:val="21"/>
                <w:szCs w:val="21"/>
              </w:rPr>
              <w:t>Banca de heteroidentificação e análise socioeconômica dos candidatos da política de reserva de vagas da chamada única</w:t>
            </w:r>
          </w:p>
        </w:tc>
        <w:tc>
          <w:tcPr>
            <w:tcW w:w="240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28DA02" w14:textId="77777777" w:rsidR="00CA4592" w:rsidRPr="003A5290" w:rsidRDefault="00292ECD">
            <w:pPr>
              <w:jc w:val="center"/>
              <w:rPr>
                <w:color w:val="auto"/>
                <w:sz w:val="21"/>
                <w:szCs w:val="21"/>
              </w:rPr>
            </w:pPr>
            <w:r w:rsidRPr="003A5290">
              <w:rPr>
                <w:color w:val="auto"/>
                <w:sz w:val="21"/>
                <w:szCs w:val="21"/>
              </w:rPr>
              <w:t>19/02/2021</w:t>
            </w:r>
          </w:p>
        </w:tc>
      </w:tr>
      <w:tr w:rsidR="00CA4592" w14:paraId="0AD7536A" w14:textId="77777777">
        <w:trPr>
          <w:trHeight w:val="540"/>
        </w:trPr>
        <w:tc>
          <w:tcPr>
            <w:tcW w:w="582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6AF432" w14:textId="77777777" w:rsidR="00CA4592" w:rsidRPr="003A5290" w:rsidRDefault="00292ECD">
            <w:pPr>
              <w:rPr>
                <w:color w:val="auto"/>
                <w:sz w:val="21"/>
                <w:szCs w:val="21"/>
              </w:rPr>
            </w:pPr>
            <w:r w:rsidRPr="003A5290">
              <w:rPr>
                <w:color w:val="auto"/>
                <w:sz w:val="21"/>
                <w:szCs w:val="21"/>
              </w:rPr>
              <w:t>Publicação das Matrículas Deferidas da chamada única</w:t>
            </w:r>
          </w:p>
        </w:tc>
        <w:tc>
          <w:tcPr>
            <w:tcW w:w="240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27182E" w14:textId="77777777" w:rsidR="00CA4592" w:rsidRPr="003A5290" w:rsidRDefault="00292ECD">
            <w:pPr>
              <w:jc w:val="center"/>
              <w:rPr>
                <w:color w:val="auto"/>
                <w:sz w:val="21"/>
                <w:szCs w:val="21"/>
              </w:rPr>
            </w:pPr>
            <w:r w:rsidRPr="003A5290">
              <w:rPr>
                <w:color w:val="auto"/>
                <w:sz w:val="21"/>
                <w:szCs w:val="21"/>
              </w:rPr>
              <w:t>24/02/2021</w:t>
            </w:r>
          </w:p>
        </w:tc>
      </w:tr>
      <w:tr w:rsidR="00CA4592" w14:paraId="2868C542" w14:textId="77777777">
        <w:trPr>
          <w:trHeight w:val="540"/>
        </w:trPr>
        <w:tc>
          <w:tcPr>
            <w:tcW w:w="582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A7AD8D" w14:textId="77777777" w:rsidR="00CA4592" w:rsidRPr="003A5290" w:rsidRDefault="00292ECD">
            <w:pPr>
              <w:rPr>
                <w:color w:val="auto"/>
                <w:sz w:val="21"/>
                <w:szCs w:val="21"/>
              </w:rPr>
            </w:pPr>
            <w:r w:rsidRPr="003A5290">
              <w:rPr>
                <w:color w:val="auto"/>
                <w:sz w:val="21"/>
                <w:szCs w:val="21"/>
              </w:rPr>
              <w:t>Período de ambientação no Moodle para os alunos calouros</w:t>
            </w:r>
          </w:p>
        </w:tc>
        <w:tc>
          <w:tcPr>
            <w:tcW w:w="240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B9BBDD" w14:textId="77777777" w:rsidR="00CA4592" w:rsidRPr="003A5290" w:rsidRDefault="00292ECD">
            <w:pPr>
              <w:jc w:val="center"/>
              <w:rPr>
                <w:color w:val="auto"/>
                <w:sz w:val="21"/>
                <w:szCs w:val="21"/>
              </w:rPr>
            </w:pPr>
            <w:r w:rsidRPr="003A5290">
              <w:rPr>
                <w:color w:val="auto"/>
                <w:sz w:val="21"/>
                <w:szCs w:val="21"/>
              </w:rPr>
              <w:t>01 a 28/03/2021</w:t>
            </w:r>
          </w:p>
        </w:tc>
      </w:tr>
    </w:tbl>
    <w:p w14:paraId="56644E41" w14:textId="77777777" w:rsidR="00CA4592" w:rsidRDefault="00CA4592"/>
    <w:tbl>
      <w:tblPr>
        <w:tblStyle w:val="a1"/>
        <w:tblW w:w="8919" w:type="dxa"/>
        <w:tblInd w:w="6" w:type="dxa"/>
        <w:tblLayout w:type="fixed"/>
        <w:tblLook w:val="0400" w:firstRow="0" w:lastRow="0" w:firstColumn="0" w:lastColumn="0" w:noHBand="0" w:noVBand="1"/>
      </w:tblPr>
      <w:tblGrid>
        <w:gridCol w:w="64"/>
        <w:gridCol w:w="8855"/>
      </w:tblGrid>
      <w:tr w:rsidR="00CA4592" w14:paraId="4D3E2419" w14:textId="77777777">
        <w:trPr>
          <w:trHeight w:val="297"/>
        </w:trPr>
        <w:tc>
          <w:tcPr>
            <w:tcW w:w="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611AEA91" w14:textId="77777777" w:rsidR="00CA4592" w:rsidRDefault="00CA4592">
            <w:pPr>
              <w:spacing w:after="160" w:line="259" w:lineRule="auto"/>
              <w:ind w:left="0" w:firstLine="0"/>
              <w:jc w:val="left"/>
              <w:rPr>
                <w:color w:val="000000"/>
              </w:rPr>
            </w:pPr>
          </w:p>
        </w:tc>
        <w:tc>
          <w:tcPr>
            <w:tcW w:w="8855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14:paraId="60A5A1D4" w14:textId="77777777" w:rsidR="00CA4592" w:rsidRDefault="00292ECD">
            <w:pPr>
              <w:spacing w:after="160" w:line="259" w:lineRule="auto"/>
              <w:ind w:left="0" w:firstLine="0"/>
              <w:jc w:val="left"/>
              <w:rPr>
                <w:color w:val="000000"/>
              </w:rPr>
            </w:pPr>
            <w:r>
              <w:rPr>
                <w:b/>
                <w:color w:val="000000"/>
              </w:rPr>
              <w:t>2. DA VALIDADE</w:t>
            </w:r>
          </w:p>
        </w:tc>
      </w:tr>
    </w:tbl>
    <w:p w14:paraId="63FBA401" w14:textId="77777777" w:rsidR="00CA4592" w:rsidRDefault="00292ECD">
      <w:pPr>
        <w:spacing w:before="120" w:after="120" w:line="259" w:lineRule="auto"/>
        <w:ind w:left="0" w:firstLine="0"/>
        <w:rPr>
          <w:color w:val="000000"/>
        </w:rPr>
      </w:pPr>
      <w:r>
        <w:rPr>
          <w:color w:val="000000"/>
        </w:rPr>
        <w:t>2.1. O resultado do processo seletivo para ingresso nos cursos técnicos, previstos neste Edital, será válido apenas para o preenchimento das vagas ofertadas para o primeiro semestre do ano letivo de 2021.</w:t>
      </w:r>
    </w:p>
    <w:tbl>
      <w:tblPr>
        <w:tblStyle w:val="a2"/>
        <w:tblW w:w="8919" w:type="dxa"/>
        <w:tblInd w:w="6" w:type="dxa"/>
        <w:tblLayout w:type="fixed"/>
        <w:tblLook w:val="0400" w:firstRow="0" w:lastRow="0" w:firstColumn="0" w:lastColumn="0" w:noHBand="0" w:noVBand="1"/>
      </w:tblPr>
      <w:tblGrid>
        <w:gridCol w:w="66"/>
        <w:gridCol w:w="1897"/>
        <w:gridCol w:w="6889"/>
        <w:gridCol w:w="67"/>
      </w:tblGrid>
      <w:tr w:rsidR="00CA4592" w14:paraId="221B5277" w14:textId="77777777">
        <w:trPr>
          <w:trHeight w:val="299"/>
        </w:trPr>
        <w:tc>
          <w:tcPr>
            <w:tcW w:w="66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47CF9ACC" w14:textId="77777777" w:rsidR="00CA4592" w:rsidRDefault="00CA4592">
            <w:pPr>
              <w:spacing w:after="160" w:line="259" w:lineRule="auto"/>
              <w:ind w:left="0" w:firstLine="0"/>
              <w:jc w:val="left"/>
              <w:rPr>
                <w:color w:val="000000"/>
              </w:rPr>
            </w:pPr>
          </w:p>
        </w:tc>
        <w:tc>
          <w:tcPr>
            <w:tcW w:w="8786" w:type="dxa"/>
            <w:gridSpan w:val="2"/>
            <w:tcBorders>
              <w:top w:val="single" w:sz="5" w:space="0" w:color="000000"/>
              <w:left w:val="nil"/>
              <w:bottom w:val="nil"/>
              <w:right w:val="nil"/>
            </w:tcBorders>
            <w:shd w:val="clear" w:color="auto" w:fill="D9D9D9"/>
          </w:tcPr>
          <w:p w14:paraId="02725530" w14:textId="77777777" w:rsidR="00CA4592" w:rsidRDefault="00292ECD">
            <w:pPr>
              <w:spacing w:line="259" w:lineRule="auto"/>
              <w:ind w:left="0" w:firstLine="0"/>
              <w:jc w:val="left"/>
              <w:rPr>
                <w:color w:val="000000"/>
              </w:rPr>
            </w:pPr>
            <w:r>
              <w:rPr>
                <w:b/>
                <w:color w:val="000000"/>
              </w:rPr>
              <w:t xml:space="preserve">3. DAS MODALIDADES E DOS REQUISITOS BÁSICOS EXIGIDOS PARA INGRESSO NOS </w:t>
            </w:r>
          </w:p>
        </w:tc>
        <w:tc>
          <w:tcPr>
            <w:tcW w:w="67" w:type="dxa"/>
            <w:vMerge w:val="restart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773AB414" w14:textId="77777777" w:rsidR="00CA4592" w:rsidRDefault="00CA4592">
            <w:pPr>
              <w:spacing w:after="160" w:line="259" w:lineRule="auto"/>
              <w:ind w:left="0" w:firstLine="0"/>
              <w:jc w:val="left"/>
              <w:rPr>
                <w:color w:val="000000"/>
              </w:rPr>
            </w:pPr>
          </w:p>
        </w:tc>
      </w:tr>
      <w:tr w:rsidR="00CA4592" w14:paraId="6828F4FC" w14:textId="77777777">
        <w:trPr>
          <w:trHeight w:val="299"/>
        </w:trPr>
        <w:tc>
          <w:tcPr>
            <w:tcW w:w="66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0D3758B4" w14:textId="77777777" w:rsidR="00CA4592" w:rsidRDefault="00CA45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firstLine="0"/>
              <w:jc w:val="left"/>
              <w:rPr>
                <w:color w:val="000000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5" w:space="0" w:color="000000"/>
              <w:right w:val="nil"/>
            </w:tcBorders>
            <w:shd w:val="clear" w:color="auto" w:fill="D9D9D9"/>
          </w:tcPr>
          <w:p w14:paraId="1F52B115" w14:textId="77777777" w:rsidR="00CA4592" w:rsidRDefault="00292ECD">
            <w:pPr>
              <w:spacing w:line="259" w:lineRule="auto"/>
              <w:ind w:left="0" w:firstLine="0"/>
              <w:rPr>
                <w:color w:val="000000"/>
              </w:rPr>
            </w:pPr>
            <w:r>
              <w:rPr>
                <w:b/>
                <w:color w:val="000000"/>
              </w:rPr>
              <w:t>CURSOS TÉCNICOS</w:t>
            </w:r>
          </w:p>
        </w:tc>
        <w:tc>
          <w:tcPr>
            <w:tcW w:w="6889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4260353E" w14:textId="77777777" w:rsidR="00CA4592" w:rsidRDefault="00CA4592">
            <w:pPr>
              <w:spacing w:after="160" w:line="259" w:lineRule="auto"/>
              <w:ind w:left="0" w:firstLine="0"/>
              <w:jc w:val="left"/>
              <w:rPr>
                <w:color w:val="000000"/>
              </w:rPr>
            </w:pPr>
          </w:p>
        </w:tc>
        <w:tc>
          <w:tcPr>
            <w:tcW w:w="67" w:type="dxa"/>
            <w:vMerge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7FE7515A" w14:textId="77777777" w:rsidR="00CA4592" w:rsidRDefault="00CA45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firstLine="0"/>
              <w:jc w:val="left"/>
              <w:rPr>
                <w:color w:val="000000"/>
              </w:rPr>
            </w:pPr>
          </w:p>
        </w:tc>
      </w:tr>
    </w:tbl>
    <w:p w14:paraId="064B5B2A" w14:textId="77777777" w:rsidR="00CA4592" w:rsidRDefault="00292ECD">
      <w:pPr>
        <w:spacing w:before="120" w:after="120" w:line="264" w:lineRule="auto"/>
        <w:ind w:left="-6" w:right="108" w:hanging="11"/>
        <w:rPr>
          <w:color w:val="000000"/>
        </w:rPr>
      </w:pPr>
      <w:r>
        <w:rPr>
          <w:b/>
          <w:color w:val="000000"/>
        </w:rPr>
        <w:t>3.1. Cursos Técnicos Integrados ao Ensino Médio</w:t>
      </w:r>
    </w:p>
    <w:p w14:paraId="13F51827" w14:textId="77777777" w:rsidR="00CA4592" w:rsidRDefault="00292ECD">
      <w:pPr>
        <w:spacing w:after="120" w:line="310" w:lineRule="auto"/>
        <w:ind w:left="-6" w:right="108" w:hanging="11"/>
        <w:rPr>
          <w:color w:val="000000"/>
        </w:rPr>
      </w:pPr>
      <w:r>
        <w:rPr>
          <w:color w:val="000000"/>
        </w:rPr>
        <w:t>Oferecidos aos alunos que já concluíram ou concluirão o 9º ano do Ensino Fundamental até o final do ano letivo de 2020 e ao público da educação de jovens e adultos, para ingresso exclusivamente no 1º ano do Ensino Médio e assim poderão cursar o ensino médio em conjunto com o curso técnico, conforme o quadro de oferta de cursos disposto no item 4.</w:t>
      </w:r>
    </w:p>
    <w:tbl>
      <w:tblPr>
        <w:tblStyle w:val="a3"/>
        <w:tblW w:w="8905" w:type="dxa"/>
        <w:tblInd w:w="20" w:type="dxa"/>
        <w:tblLayout w:type="fixed"/>
        <w:tblLook w:val="0400" w:firstRow="0" w:lastRow="0" w:firstColumn="0" w:lastColumn="0" w:noHBand="0" w:noVBand="1"/>
      </w:tblPr>
      <w:tblGrid>
        <w:gridCol w:w="8905"/>
      </w:tblGrid>
      <w:tr w:rsidR="00CA4592" w14:paraId="37DFA049" w14:textId="77777777">
        <w:trPr>
          <w:trHeight w:val="297"/>
        </w:trPr>
        <w:tc>
          <w:tcPr>
            <w:tcW w:w="89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14:paraId="3CAC44FE" w14:textId="77777777" w:rsidR="00CA4592" w:rsidRDefault="00292ECD">
            <w:pPr>
              <w:spacing w:after="160" w:line="259" w:lineRule="auto"/>
              <w:ind w:left="0" w:firstLine="0"/>
              <w:jc w:val="left"/>
              <w:rPr>
                <w:color w:val="000000"/>
              </w:rPr>
            </w:pPr>
            <w:r>
              <w:rPr>
                <w:b/>
                <w:color w:val="000000"/>
              </w:rPr>
              <w:t>4. DAS FORMAS DE INGRESSO, DISTRIBUIÇÃO DAS VAGAS E CURSOS</w:t>
            </w:r>
          </w:p>
        </w:tc>
      </w:tr>
    </w:tbl>
    <w:p w14:paraId="1914EC76" w14:textId="77777777" w:rsidR="00CA4592" w:rsidRDefault="00292ECD">
      <w:pPr>
        <w:spacing w:before="120" w:after="120" w:line="264" w:lineRule="auto"/>
        <w:ind w:left="-6" w:right="108" w:hanging="11"/>
        <w:rPr>
          <w:color w:val="000000"/>
        </w:rPr>
      </w:pPr>
      <w:r>
        <w:rPr>
          <w:b/>
          <w:color w:val="000000"/>
        </w:rPr>
        <w:t>4.1. Quadro de oferta de cursos e vagas para o Processo Seletivo ao Ensino Técnico 2021/1:</w:t>
      </w:r>
    </w:p>
    <w:tbl>
      <w:tblPr>
        <w:tblStyle w:val="a4"/>
        <w:tblW w:w="7250" w:type="dxa"/>
        <w:jc w:val="center"/>
        <w:tblInd w:w="0" w:type="dxa"/>
        <w:tblLayout w:type="fixed"/>
        <w:tblLook w:val="0400" w:firstRow="0" w:lastRow="0" w:firstColumn="0" w:lastColumn="0" w:noHBand="0" w:noVBand="1"/>
      </w:tblPr>
      <w:tblGrid>
        <w:gridCol w:w="2678"/>
        <w:gridCol w:w="912"/>
        <w:gridCol w:w="1152"/>
        <w:gridCol w:w="1056"/>
        <w:gridCol w:w="1452"/>
      </w:tblGrid>
      <w:tr w:rsidR="00CA4592" w14:paraId="2559BB05" w14:textId="77777777">
        <w:trPr>
          <w:trHeight w:val="480"/>
          <w:jc w:val="center"/>
        </w:trPr>
        <w:tc>
          <w:tcPr>
            <w:tcW w:w="26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2C01979" w14:textId="77777777" w:rsidR="00CA4592" w:rsidRDefault="00292ECD">
            <w:pPr>
              <w:spacing w:line="259" w:lineRule="auto"/>
              <w:ind w:left="23" w:firstLine="0"/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Cursos</w:t>
            </w:r>
          </w:p>
        </w:tc>
        <w:tc>
          <w:tcPr>
            <w:tcW w:w="9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E9E100C" w14:textId="77777777" w:rsidR="00CA4592" w:rsidRDefault="00292ECD">
            <w:pPr>
              <w:spacing w:line="259" w:lineRule="auto"/>
              <w:ind w:left="78" w:firstLine="0"/>
              <w:jc w:val="left"/>
              <w:rPr>
                <w:color w:val="000000"/>
              </w:rPr>
            </w:pPr>
            <w:r>
              <w:rPr>
                <w:b/>
                <w:color w:val="000000"/>
              </w:rPr>
              <w:t>Vagas</w:t>
            </w:r>
          </w:p>
        </w:tc>
        <w:tc>
          <w:tcPr>
            <w:tcW w:w="11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0DA7514" w14:textId="77777777" w:rsidR="00CA4592" w:rsidRDefault="00292ECD">
            <w:pPr>
              <w:spacing w:line="259" w:lineRule="auto"/>
              <w:ind w:left="22" w:firstLine="0"/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Turno</w:t>
            </w:r>
          </w:p>
        </w:tc>
        <w:tc>
          <w:tcPr>
            <w:tcW w:w="10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7CA3623" w14:textId="77777777" w:rsidR="00CA4592" w:rsidRDefault="00292ECD">
            <w:pPr>
              <w:spacing w:line="259" w:lineRule="auto"/>
              <w:ind w:left="48" w:firstLine="0"/>
              <w:jc w:val="left"/>
              <w:rPr>
                <w:color w:val="000000"/>
              </w:rPr>
            </w:pPr>
            <w:r>
              <w:rPr>
                <w:b/>
                <w:color w:val="000000"/>
              </w:rPr>
              <w:t>Duração</w:t>
            </w:r>
          </w:p>
        </w:tc>
        <w:tc>
          <w:tcPr>
            <w:tcW w:w="14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38BCD90" w14:textId="77777777" w:rsidR="00CA4592" w:rsidRDefault="00292ECD">
            <w:pPr>
              <w:spacing w:line="259" w:lineRule="auto"/>
              <w:ind w:left="108" w:firstLine="0"/>
              <w:jc w:val="left"/>
              <w:rPr>
                <w:color w:val="000000"/>
              </w:rPr>
            </w:pPr>
            <w:r>
              <w:rPr>
                <w:b/>
                <w:color w:val="000000"/>
              </w:rPr>
              <w:t>Modalidade</w:t>
            </w:r>
          </w:p>
        </w:tc>
      </w:tr>
      <w:tr w:rsidR="00CA4592" w14:paraId="4E705508" w14:textId="77777777">
        <w:trPr>
          <w:trHeight w:val="1080"/>
          <w:jc w:val="center"/>
        </w:trPr>
        <w:tc>
          <w:tcPr>
            <w:tcW w:w="26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E688102" w14:textId="77777777" w:rsidR="00CA4592" w:rsidRDefault="00292ECD">
            <w:pPr>
              <w:spacing w:line="259" w:lineRule="auto"/>
              <w:ind w:left="0" w:firstLine="0"/>
              <w:jc w:val="left"/>
              <w:rPr>
                <w:color w:val="000000"/>
              </w:rPr>
            </w:pPr>
            <w:r>
              <w:rPr>
                <w:color w:val="000000"/>
              </w:rPr>
              <w:t>Técnico em Informática para internet</w:t>
            </w:r>
          </w:p>
        </w:tc>
        <w:tc>
          <w:tcPr>
            <w:tcW w:w="9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A2A33E6" w14:textId="77777777" w:rsidR="00CA4592" w:rsidRDefault="00292ECD">
            <w:pPr>
              <w:spacing w:line="259" w:lineRule="auto"/>
              <w:ind w:left="23"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11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015AFF0" w14:textId="77777777" w:rsidR="00CA4592" w:rsidRDefault="00292ECD">
            <w:pPr>
              <w:spacing w:line="259" w:lineRule="auto"/>
              <w:ind w:left="23"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Diurno</w:t>
            </w:r>
          </w:p>
        </w:tc>
        <w:tc>
          <w:tcPr>
            <w:tcW w:w="10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B0B3233" w14:textId="77777777" w:rsidR="00CA4592" w:rsidRDefault="00292ECD">
            <w:pPr>
              <w:spacing w:line="259" w:lineRule="auto"/>
              <w:ind w:left="24"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3 anos</w:t>
            </w:r>
          </w:p>
        </w:tc>
        <w:tc>
          <w:tcPr>
            <w:tcW w:w="14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791A837" w14:textId="77777777" w:rsidR="00CA4592" w:rsidRDefault="00292ECD">
            <w:pPr>
              <w:spacing w:after="47" w:line="259" w:lineRule="auto"/>
              <w:ind w:left="23"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Integrado ao</w:t>
            </w:r>
          </w:p>
          <w:p w14:paraId="59EF3014" w14:textId="77777777" w:rsidR="00CA4592" w:rsidRDefault="00292ECD">
            <w:pPr>
              <w:spacing w:after="47" w:line="259" w:lineRule="auto"/>
              <w:ind w:left="29"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ENSINO</w:t>
            </w:r>
          </w:p>
          <w:p w14:paraId="481450E6" w14:textId="77777777" w:rsidR="00CA4592" w:rsidRDefault="00292ECD">
            <w:pPr>
              <w:spacing w:line="259" w:lineRule="auto"/>
              <w:ind w:left="29"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MÉDIO</w:t>
            </w:r>
          </w:p>
        </w:tc>
      </w:tr>
    </w:tbl>
    <w:p w14:paraId="467AE6B4" w14:textId="77777777" w:rsidR="00CA4592" w:rsidRDefault="00292ECD">
      <w:pPr>
        <w:spacing w:before="120" w:after="120" w:line="265" w:lineRule="auto"/>
        <w:ind w:left="-6" w:right="108" w:hanging="11"/>
        <w:rPr>
          <w:color w:val="000000"/>
        </w:rPr>
      </w:pPr>
      <w:r>
        <w:rPr>
          <w:b/>
          <w:color w:val="000000"/>
        </w:rPr>
        <w:t>4.2. Da forma de ingresso</w:t>
      </w:r>
    </w:p>
    <w:p w14:paraId="73F15636" w14:textId="77777777" w:rsidR="00CA4592" w:rsidRDefault="00292ECD">
      <w:pPr>
        <w:spacing w:before="120" w:after="120"/>
        <w:ind w:left="-6" w:right="108" w:hanging="11"/>
        <w:rPr>
          <w:color w:val="000000"/>
        </w:rPr>
      </w:pPr>
      <w:r>
        <w:rPr>
          <w:color w:val="000000"/>
        </w:rPr>
        <w:t>4.2.1. A seleção para ingresso nos Cursos Técnicos do IF Goiano – Campus Campos Belos será feita por meio de análise do histórico escolar, cujas notas serão preenchidas no ato da inscrição conforme previsto nos itens 5, 6 e 7.</w:t>
      </w:r>
    </w:p>
    <w:p w14:paraId="0C85591F" w14:textId="77777777" w:rsidR="00CA4592" w:rsidRDefault="00292ECD">
      <w:pPr>
        <w:spacing w:before="120" w:after="120" w:line="265" w:lineRule="auto"/>
        <w:ind w:left="-6" w:right="108" w:hanging="11"/>
        <w:rPr>
          <w:color w:val="000000"/>
        </w:rPr>
      </w:pPr>
      <w:r>
        <w:rPr>
          <w:b/>
          <w:color w:val="000000"/>
        </w:rPr>
        <w:t>4.3. Distribuição das vagas</w:t>
      </w:r>
    </w:p>
    <w:p w14:paraId="72B8A558" w14:textId="77777777" w:rsidR="00CA4592" w:rsidRDefault="00292ECD">
      <w:pPr>
        <w:spacing w:before="120" w:after="120"/>
        <w:ind w:left="-6" w:right="108" w:hanging="11"/>
        <w:rPr>
          <w:color w:val="000000"/>
        </w:rPr>
      </w:pPr>
      <w:r>
        <w:rPr>
          <w:color w:val="000000"/>
        </w:rPr>
        <w:t>4.3.1. As vagas disponibilizadas para o ingresso nos Cursos Técnicos do IF Goiano – Campus Campos Belos serão divididas conforme quadros constantes nos itens 4.1 e 7.1.1 do presente Edital.</w:t>
      </w:r>
    </w:p>
    <w:tbl>
      <w:tblPr>
        <w:tblStyle w:val="a5"/>
        <w:tblW w:w="8918" w:type="dxa"/>
        <w:tblInd w:w="6" w:type="dxa"/>
        <w:tblLayout w:type="fixed"/>
        <w:tblLook w:val="0400" w:firstRow="0" w:lastRow="0" w:firstColumn="0" w:lastColumn="0" w:noHBand="0" w:noVBand="1"/>
      </w:tblPr>
      <w:tblGrid>
        <w:gridCol w:w="66"/>
        <w:gridCol w:w="1632"/>
        <w:gridCol w:w="7220"/>
      </w:tblGrid>
      <w:tr w:rsidR="00CA4592" w14:paraId="5B4FCB73" w14:textId="77777777">
        <w:trPr>
          <w:trHeight w:val="297"/>
        </w:trPr>
        <w:tc>
          <w:tcPr>
            <w:tcW w:w="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30AC0BD1" w14:textId="77777777" w:rsidR="00CA4592" w:rsidRDefault="00CA4592">
            <w:pPr>
              <w:spacing w:after="160" w:line="259" w:lineRule="auto"/>
              <w:ind w:left="0" w:firstLine="0"/>
              <w:jc w:val="left"/>
              <w:rPr>
                <w:color w:val="000000"/>
              </w:rPr>
            </w:pPr>
          </w:p>
        </w:tc>
        <w:tc>
          <w:tcPr>
            <w:tcW w:w="1632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D9D9D9"/>
          </w:tcPr>
          <w:p w14:paraId="534E2BAA" w14:textId="77777777" w:rsidR="00CA4592" w:rsidRDefault="00292ECD">
            <w:pPr>
              <w:spacing w:line="259" w:lineRule="auto"/>
              <w:ind w:left="0" w:right="-4" w:firstLine="0"/>
              <w:rPr>
                <w:color w:val="000000"/>
              </w:rPr>
            </w:pPr>
            <w:r>
              <w:rPr>
                <w:b/>
                <w:color w:val="000000"/>
              </w:rPr>
              <w:t>5. DA INSCRIÇÃO</w:t>
            </w:r>
          </w:p>
        </w:tc>
        <w:tc>
          <w:tcPr>
            <w:tcW w:w="722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78EDF152" w14:textId="77777777" w:rsidR="00CA4592" w:rsidRDefault="00CA4592">
            <w:pPr>
              <w:spacing w:after="160" w:line="259" w:lineRule="auto"/>
              <w:ind w:left="0" w:firstLine="0"/>
              <w:jc w:val="left"/>
              <w:rPr>
                <w:color w:val="000000"/>
              </w:rPr>
            </w:pPr>
          </w:p>
        </w:tc>
      </w:tr>
    </w:tbl>
    <w:p w14:paraId="1F3CF3F0" w14:textId="77777777" w:rsidR="00CA4592" w:rsidRDefault="00292ECD">
      <w:pPr>
        <w:spacing w:before="120" w:after="120" w:line="310" w:lineRule="auto"/>
        <w:ind w:left="-6" w:right="108" w:hanging="11"/>
        <w:rPr>
          <w:color w:val="000000"/>
        </w:rPr>
      </w:pPr>
      <w:r>
        <w:rPr>
          <w:color w:val="000000"/>
        </w:rPr>
        <w:t xml:space="preserve">5.1. As inscrições </w:t>
      </w:r>
      <w:r>
        <w:rPr>
          <w:b/>
          <w:color w:val="000000"/>
        </w:rPr>
        <w:t xml:space="preserve">serão gratuitas </w:t>
      </w:r>
      <w:r>
        <w:rPr>
          <w:color w:val="000000"/>
        </w:rPr>
        <w:t xml:space="preserve">e deverão ser realizadas entre as 8:00h do dia </w:t>
      </w:r>
      <w:r>
        <w:rPr>
          <w:b/>
          <w:color w:val="000000"/>
        </w:rPr>
        <w:t>17/11/2020</w:t>
      </w:r>
      <w:r>
        <w:rPr>
          <w:color w:val="000000"/>
        </w:rPr>
        <w:t xml:space="preserve"> e 23:59h do dia </w:t>
      </w:r>
      <w:r>
        <w:rPr>
          <w:b/>
          <w:color w:val="000000"/>
        </w:rPr>
        <w:t>30/01/2020</w:t>
      </w:r>
      <w:r>
        <w:rPr>
          <w:color w:val="000000"/>
        </w:rPr>
        <w:t xml:space="preserve">, horário de Brasília, exclusivamente pelo site </w:t>
      </w:r>
      <w:hyperlink r:id="rId7">
        <w:r>
          <w:rPr>
            <w:color w:val="000000"/>
            <w:u w:val="single"/>
          </w:rPr>
          <w:t>www.ifgoiano.edu.br/camposbelos</w:t>
        </w:r>
      </w:hyperlink>
      <w:r>
        <w:rPr>
          <w:color w:val="000000"/>
        </w:rPr>
        <w:t>, no qual o candidato terá acesso ao presente Edital e ao formulário de inscrição. Cabe ao candidato preencher todos os campos, conforme instruções contidas naquela página. Será permitido durante o período de inscrições a edição das informações prestadas, dando oportunidade aos candidatos corrigirem eventuais erros. Para tanto, cada candidato registrará uma senha de acesso no ato da inscrição.</w:t>
      </w:r>
    </w:p>
    <w:p w14:paraId="00670D04" w14:textId="77777777" w:rsidR="00CA4592" w:rsidRDefault="00292ECD">
      <w:pPr>
        <w:spacing w:before="120" w:after="120" w:line="310" w:lineRule="auto"/>
        <w:ind w:left="-6" w:right="108" w:hanging="11"/>
        <w:rPr>
          <w:color w:val="000000"/>
        </w:rPr>
      </w:pPr>
      <w:r>
        <w:rPr>
          <w:color w:val="000000"/>
        </w:rPr>
        <w:lastRenderedPageBreak/>
        <w:t>5.2. A inscrição implica automaticamente o conhecimento e a aceitação das condições estabelecidas neste Edital, sobre as quais o candidato ou seu representante legal não poderá, em hipótese alguma, alegar desconhecimento.</w:t>
      </w:r>
    </w:p>
    <w:p w14:paraId="0C6B093B" w14:textId="77777777" w:rsidR="00CA4592" w:rsidRDefault="00292ECD">
      <w:pPr>
        <w:spacing w:before="120" w:after="120" w:line="310" w:lineRule="auto"/>
        <w:ind w:left="-6" w:right="108" w:hanging="11"/>
        <w:rPr>
          <w:color w:val="000000"/>
        </w:rPr>
      </w:pPr>
      <w:r>
        <w:rPr>
          <w:color w:val="000000"/>
        </w:rPr>
        <w:t>5.3. O IF Goiano não se responsabilizará por inscrição não efetivada devido a motivos de ordem técnica, falhas de comunicação, congestionamento de linhas de comunicação ou outros fatores, alheios a este Instituto, que venham impossibilitar a transferência dos dados.</w:t>
      </w:r>
    </w:p>
    <w:p w14:paraId="014DC773" w14:textId="77777777" w:rsidR="00CA4592" w:rsidRDefault="00292ECD">
      <w:pPr>
        <w:spacing w:before="120" w:after="120" w:line="310" w:lineRule="auto"/>
        <w:ind w:left="-6" w:right="108" w:hanging="11"/>
        <w:rPr>
          <w:color w:val="000000"/>
        </w:rPr>
      </w:pPr>
      <w:r>
        <w:rPr>
          <w:color w:val="000000"/>
        </w:rPr>
        <w:t>5.4. As informações prestadas no preenchimento do formulário de inscrição serão de inteira responsabilidade do candidato e é reservado ao IF Goiano o direito de excluir do Processo Seletivo aquele que não o preencher de forma completa, correta e/ou fornecer dados inverídicos.</w:t>
      </w:r>
    </w:p>
    <w:p w14:paraId="1FE92C4F" w14:textId="77777777" w:rsidR="00CA4592" w:rsidRDefault="00292ECD">
      <w:pPr>
        <w:spacing w:before="120" w:after="120" w:line="310" w:lineRule="auto"/>
        <w:ind w:left="-6" w:right="108" w:hanging="11"/>
        <w:rPr>
          <w:color w:val="000000"/>
        </w:rPr>
      </w:pPr>
      <w:r>
        <w:rPr>
          <w:color w:val="000000"/>
        </w:rPr>
        <w:t>5.5. Comprovada a inexatidão, irregularidades ou declarações falsas, em qualquer fase do processo, o candidato estará sujeito a responder por falsidade ideológica, de acordo com o artigo 299, do Código Penal.</w:t>
      </w:r>
    </w:p>
    <w:p w14:paraId="4F559D5B" w14:textId="77777777" w:rsidR="00CA4592" w:rsidRDefault="00292ECD">
      <w:pPr>
        <w:spacing w:before="120" w:after="120"/>
        <w:ind w:left="-5" w:right="110" w:firstLine="0"/>
        <w:rPr>
          <w:color w:val="000000"/>
        </w:rPr>
      </w:pPr>
      <w:r>
        <w:rPr>
          <w:color w:val="000000"/>
        </w:rPr>
        <w:t>5.6. Para o preenchimento dos campos referentes à inscrição, o candidato deverá verificar os itens 6 e 7 deste edital.</w:t>
      </w:r>
    </w:p>
    <w:tbl>
      <w:tblPr>
        <w:tblStyle w:val="a6"/>
        <w:tblW w:w="8918" w:type="dxa"/>
        <w:tblInd w:w="6" w:type="dxa"/>
        <w:tblLayout w:type="fixed"/>
        <w:tblLook w:val="0400" w:firstRow="0" w:lastRow="0" w:firstColumn="0" w:lastColumn="0" w:noHBand="0" w:noVBand="1"/>
      </w:tblPr>
      <w:tblGrid>
        <w:gridCol w:w="66"/>
        <w:gridCol w:w="3733"/>
        <w:gridCol w:w="5119"/>
      </w:tblGrid>
      <w:tr w:rsidR="00CA4592" w14:paraId="586BA66C" w14:textId="77777777">
        <w:trPr>
          <w:trHeight w:val="297"/>
        </w:trPr>
        <w:tc>
          <w:tcPr>
            <w:tcW w:w="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22829586" w14:textId="77777777" w:rsidR="00CA4592" w:rsidRDefault="00CA4592">
            <w:pPr>
              <w:spacing w:after="160" w:line="259" w:lineRule="auto"/>
              <w:ind w:left="0" w:firstLine="0"/>
              <w:jc w:val="left"/>
              <w:rPr>
                <w:color w:val="000000"/>
              </w:rPr>
            </w:pPr>
          </w:p>
        </w:tc>
        <w:tc>
          <w:tcPr>
            <w:tcW w:w="3733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D9D9D9"/>
          </w:tcPr>
          <w:p w14:paraId="06AEEF3A" w14:textId="77777777" w:rsidR="00CA4592" w:rsidRDefault="00292ECD">
            <w:pPr>
              <w:spacing w:line="259" w:lineRule="auto"/>
              <w:ind w:left="0" w:right="-4" w:firstLine="0"/>
              <w:rPr>
                <w:color w:val="000000"/>
              </w:rPr>
            </w:pPr>
            <w:r>
              <w:rPr>
                <w:b/>
                <w:color w:val="000000"/>
              </w:rPr>
              <w:t>6. DO PREENCHIMENTO DA INSCRIÇÃO</w:t>
            </w:r>
          </w:p>
        </w:tc>
        <w:tc>
          <w:tcPr>
            <w:tcW w:w="5119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001C4ABB" w14:textId="77777777" w:rsidR="00CA4592" w:rsidRDefault="00CA4592">
            <w:pPr>
              <w:spacing w:after="160" w:line="259" w:lineRule="auto"/>
              <w:ind w:left="0" w:firstLine="0"/>
              <w:jc w:val="left"/>
              <w:rPr>
                <w:color w:val="000000"/>
              </w:rPr>
            </w:pPr>
          </w:p>
        </w:tc>
      </w:tr>
    </w:tbl>
    <w:p w14:paraId="34DC69CF" w14:textId="77777777" w:rsidR="00CA4592" w:rsidRDefault="00292ECD">
      <w:pPr>
        <w:spacing w:before="120" w:after="120"/>
        <w:ind w:left="-5" w:right="110" w:firstLine="0"/>
        <w:rPr>
          <w:color w:val="000000"/>
        </w:rPr>
      </w:pPr>
      <w:r>
        <w:rPr>
          <w:color w:val="000000"/>
        </w:rPr>
        <w:t xml:space="preserve">6.1. Ao entrar no site </w:t>
      </w:r>
      <w:hyperlink r:id="rId8">
        <w:r>
          <w:rPr>
            <w:color w:val="000000"/>
            <w:u w:val="single"/>
          </w:rPr>
          <w:t>www.ifgoiano.edu.br/camposbelos</w:t>
        </w:r>
      </w:hyperlink>
      <w:r>
        <w:rPr>
          <w:color w:val="000000"/>
        </w:rPr>
        <w:t xml:space="preserve"> e abrir a página de inscrição do Processo Seletivo, o candidato será encaminhado a, respectivamente: preenchimento dos </w:t>
      </w:r>
      <w:r>
        <w:rPr>
          <w:b/>
          <w:color w:val="000000"/>
        </w:rPr>
        <w:t>Dados Pessoais, escolha do curso</w:t>
      </w:r>
      <w:r>
        <w:rPr>
          <w:color w:val="000000"/>
        </w:rPr>
        <w:t xml:space="preserve">, </w:t>
      </w:r>
      <w:r>
        <w:rPr>
          <w:b/>
          <w:color w:val="000000"/>
        </w:rPr>
        <w:t>Informações Socioeconômicas</w:t>
      </w:r>
      <w:r>
        <w:rPr>
          <w:color w:val="000000"/>
        </w:rPr>
        <w:t xml:space="preserve"> e </w:t>
      </w:r>
      <w:r>
        <w:rPr>
          <w:b/>
          <w:color w:val="000000"/>
        </w:rPr>
        <w:t>dados escolares.</w:t>
      </w:r>
    </w:p>
    <w:p w14:paraId="06D3F3A2" w14:textId="77777777" w:rsidR="00CA4592" w:rsidRDefault="00292ECD">
      <w:pPr>
        <w:spacing w:before="120" w:after="120"/>
        <w:ind w:left="-5" w:right="110" w:firstLine="0"/>
        <w:rPr>
          <w:color w:val="000000"/>
        </w:rPr>
      </w:pPr>
      <w:r>
        <w:rPr>
          <w:color w:val="000000"/>
        </w:rPr>
        <w:t xml:space="preserve">6.2. Nos </w:t>
      </w:r>
      <w:r>
        <w:rPr>
          <w:b/>
          <w:color w:val="000000"/>
        </w:rPr>
        <w:t xml:space="preserve">Dados Pessoais </w:t>
      </w:r>
      <w:r>
        <w:rPr>
          <w:color w:val="000000"/>
        </w:rPr>
        <w:t xml:space="preserve">o candidato deverá informar obrigatoriamente o número de Cadastro de Pessoa Física (CPF) próprio ou do responsável </w:t>
      </w:r>
      <w:r>
        <w:rPr>
          <w:b/>
          <w:color w:val="000000"/>
        </w:rPr>
        <w:t>condicionado a entrega do CPF próprio até a data final de matrícula.</w:t>
      </w:r>
    </w:p>
    <w:p w14:paraId="0C3641A1" w14:textId="77777777" w:rsidR="00CA4592" w:rsidRDefault="00292ECD">
      <w:pPr>
        <w:spacing w:before="120" w:after="120"/>
        <w:ind w:left="-5" w:right="110" w:firstLine="0"/>
        <w:rPr>
          <w:color w:val="000000"/>
        </w:rPr>
      </w:pPr>
      <w:r>
        <w:rPr>
          <w:color w:val="000000"/>
        </w:rPr>
        <w:t xml:space="preserve">6.3. Na </w:t>
      </w:r>
      <w:r>
        <w:rPr>
          <w:b/>
          <w:color w:val="000000"/>
        </w:rPr>
        <w:t>Escolha do Curso</w:t>
      </w:r>
      <w:r>
        <w:rPr>
          <w:color w:val="000000"/>
        </w:rPr>
        <w:t xml:space="preserve"> o candidato fará a opção por apenas um dos cursos oferecidos, conforme o quadro exposto no item 4.1, a qual não poderá ser alterada em hipótese alguma após o período de inscrição.</w:t>
      </w:r>
    </w:p>
    <w:p w14:paraId="188084AC" w14:textId="77777777" w:rsidR="00CA4592" w:rsidRDefault="00292ECD">
      <w:pPr>
        <w:spacing w:before="120" w:after="120"/>
        <w:ind w:left="-5" w:right="110" w:firstLine="0"/>
        <w:rPr>
          <w:color w:val="000000"/>
        </w:rPr>
      </w:pPr>
      <w:r>
        <w:rPr>
          <w:color w:val="000000"/>
        </w:rPr>
        <w:t xml:space="preserve">6.4. Nas </w:t>
      </w:r>
      <w:r>
        <w:rPr>
          <w:b/>
          <w:color w:val="000000"/>
        </w:rPr>
        <w:t xml:space="preserve">Informações Socioeconômicas </w:t>
      </w:r>
      <w:r>
        <w:rPr>
          <w:color w:val="000000"/>
        </w:rPr>
        <w:t>o candidato responderá a um formulário eletrônico com questões referentes à cor/raça, à renda bruta mensal por pessoa da família e à formação escolar. O questionário socioeconômico tem como objetivo a obtenção de dados referentes à situação social, econômica e educacional dos candidatos inscritos, a fim de subsidiar políticas institucionais do IF Goiano. O preenchimento é voluntário, não sendo condição obrigatória para participação no processo seletivo. As informações individuais fornecidas são de caráter confidencial e de forma alguma interferirão no processo de seleção dos candidatos.</w:t>
      </w:r>
    </w:p>
    <w:p w14:paraId="156E8364" w14:textId="77777777" w:rsidR="00CA4592" w:rsidRDefault="00292ECD">
      <w:pPr>
        <w:spacing w:before="120" w:after="120"/>
        <w:ind w:left="-5" w:right="110" w:firstLine="0"/>
        <w:rPr>
          <w:color w:val="000000"/>
        </w:rPr>
      </w:pPr>
      <w:r>
        <w:rPr>
          <w:color w:val="000000"/>
        </w:rPr>
        <w:t>6.5. Os candidatos incluídos nas vagas reservadas às cotas, no momento da matrícula, deverão apresentar os documentos exigidos no item 8 para comprovação das informações socioeconômicas. Caso não apresentem todos esses documentos, o candidato será reclassificado entre as vagas da ampla concorrência, a partir da próxima chamada.</w:t>
      </w:r>
    </w:p>
    <w:p w14:paraId="4BB3630D" w14:textId="77777777" w:rsidR="00CA4592" w:rsidRDefault="00292ECD">
      <w:pPr>
        <w:spacing w:before="120" w:after="120"/>
        <w:ind w:left="-5" w:right="110" w:firstLine="0"/>
        <w:rPr>
          <w:color w:val="000000"/>
        </w:rPr>
      </w:pPr>
      <w:r>
        <w:rPr>
          <w:color w:val="000000"/>
        </w:rPr>
        <w:t>6.6. Nos</w:t>
      </w:r>
      <w:r>
        <w:rPr>
          <w:b/>
          <w:color w:val="000000"/>
        </w:rPr>
        <w:t xml:space="preserve"> Dados Escolares</w:t>
      </w:r>
      <w:r>
        <w:rPr>
          <w:color w:val="000000"/>
        </w:rPr>
        <w:t xml:space="preserve"> o candidato deverá lançar suas notas constantes no Histórico Escolar ou documento equivalente, conforme os itens a seguir:</w:t>
      </w:r>
    </w:p>
    <w:p w14:paraId="3BEBCDC1" w14:textId="77777777" w:rsidR="00CA4592" w:rsidRDefault="00292ECD">
      <w:pPr>
        <w:spacing w:before="120" w:after="120"/>
        <w:ind w:left="-6" w:right="108" w:hanging="11"/>
        <w:rPr>
          <w:color w:val="000000"/>
        </w:rPr>
      </w:pPr>
      <w:r>
        <w:rPr>
          <w:color w:val="000000"/>
        </w:rPr>
        <w:t>6.6.1. Para a modalidade Integrado ao Ensino Médio, os candidatos deverão inserir as notas do Histórico Escolar do 6º, 7º e 8º ano do ensino fundamental das seguintes disciplinas: Português, Matemática, História, Geografia e Ciências, no ato da inscrição.</w:t>
      </w:r>
    </w:p>
    <w:p w14:paraId="60412B65" w14:textId="77777777" w:rsidR="00CA4592" w:rsidRDefault="00292ECD">
      <w:pPr>
        <w:spacing w:before="120" w:after="120" w:line="265" w:lineRule="auto"/>
        <w:ind w:left="-6" w:right="108" w:hanging="11"/>
        <w:rPr>
          <w:color w:val="000000"/>
        </w:rPr>
      </w:pPr>
      <w:r>
        <w:rPr>
          <w:color w:val="000000"/>
        </w:rPr>
        <w:t xml:space="preserve">6.6.2. A partir das notas lançadas pelo candidato, será calculada uma média geral. Esta será usada na classificação dos candidatos. </w:t>
      </w:r>
      <w:r>
        <w:rPr>
          <w:b/>
          <w:color w:val="000000"/>
        </w:rPr>
        <w:t xml:space="preserve">Caso, no momento da matrícula, as notas lançadas pelo candidato não correspondam com as do histórico escolar ou documento equivalente apresentado, o candidato será reclassificado, </w:t>
      </w:r>
      <w:r>
        <w:rPr>
          <w:color w:val="000000"/>
        </w:rPr>
        <w:t>a partir da próxima chamada.</w:t>
      </w:r>
    </w:p>
    <w:p w14:paraId="3F2AAA11" w14:textId="77777777" w:rsidR="00CA4592" w:rsidRDefault="00292ECD">
      <w:pPr>
        <w:spacing w:before="120" w:after="120"/>
        <w:ind w:left="-5" w:right="110" w:firstLine="0"/>
        <w:rPr>
          <w:color w:val="000000"/>
        </w:rPr>
      </w:pPr>
      <w:r>
        <w:rPr>
          <w:color w:val="000000"/>
        </w:rPr>
        <w:t xml:space="preserve">6.6.3. Para os </w:t>
      </w:r>
      <w:r>
        <w:rPr>
          <w:b/>
          <w:color w:val="000000"/>
        </w:rPr>
        <w:t xml:space="preserve">cursos Técnicos Integrados ao Ensino Médio </w:t>
      </w:r>
      <w:r>
        <w:rPr>
          <w:color w:val="000000"/>
        </w:rPr>
        <w:t>serão consideradas as notas do Histórico Escolar do Ensino Fundamental e do Certificado de Conclusão Via Encceja (acompanhado de Histórico Escolar) no cálculo da média geral. Os alunos que cursaram o Ensino Fundamental na modalidade EJA deverão lançar uma única nota em cada disciplina, que será obtida mediante o cálculo da média das notas do Ensino Fundamental.</w:t>
      </w:r>
    </w:p>
    <w:p w14:paraId="62CB28FD" w14:textId="77777777" w:rsidR="00CA4592" w:rsidRDefault="00292ECD">
      <w:pPr>
        <w:spacing w:before="120" w:after="120"/>
        <w:ind w:left="-5" w:right="110" w:firstLine="0"/>
        <w:rPr>
          <w:color w:val="000000"/>
        </w:rPr>
      </w:pPr>
      <w:r>
        <w:rPr>
          <w:color w:val="000000"/>
        </w:rPr>
        <w:t>6.7. O não cumprimento das orientações para preenchimento das notas/conceitos resultará na atribuição de nota ZERO, cabendo ao candidato entrar em contato com a Comissão do Processo Seletivo 2021/1, para orientações.</w:t>
      </w:r>
    </w:p>
    <w:p w14:paraId="26F05172" w14:textId="77777777" w:rsidR="00CA4592" w:rsidRDefault="00292ECD">
      <w:pPr>
        <w:spacing w:before="120" w:after="120"/>
        <w:ind w:left="-5" w:right="110" w:firstLine="0"/>
        <w:rPr>
          <w:color w:val="000000"/>
        </w:rPr>
      </w:pPr>
      <w:r>
        <w:rPr>
          <w:color w:val="000000"/>
        </w:rPr>
        <w:lastRenderedPageBreak/>
        <w:t xml:space="preserve">6.8. Os candidatos com situações que, porventura, não forem contemplados nas opções descritas neste capítulo, </w:t>
      </w:r>
      <w:r>
        <w:rPr>
          <w:color w:val="000000"/>
        </w:rPr>
        <w:tab/>
        <w:t xml:space="preserve">deverão </w:t>
      </w:r>
      <w:r>
        <w:rPr>
          <w:color w:val="000000"/>
        </w:rPr>
        <w:tab/>
        <w:t xml:space="preserve">entrar </w:t>
      </w:r>
      <w:r>
        <w:rPr>
          <w:color w:val="000000"/>
        </w:rPr>
        <w:tab/>
        <w:t xml:space="preserve">em </w:t>
      </w:r>
      <w:r>
        <w:rPr>
          <w:color w:val="000000"/>
        </w:rPr>
        <w:tab/>
        <w:t xml:space="preserve">contato </w:t>
      </w:r>
      <w:r>
        <w:rPr>
          <w:color w:val="000000"/>
        </w:rPr>
        <w:tab/>
        <w:t xml:space="preserve">com </w:t>
      </w:r>
      <w:r>
        <w:rPr>
          <w:color w:val="000000"/>
        </w:rPr>
        <w:tab/>
        <w:t xml:space="preserve">a </w:t>
      </w:r>
      <w:r>
        <w:rPr>
          <w:color w:val="000000"/>
        </w:rPr>
        <w:tab/>
        <w:t xml:space="preserve">Comissão </w:t>
      </w:r>
      <w:r>
        <w:rPr>
          <w:color w:val="000000"/>
        </w:rPr>
        <w:tab/>
        <w:t xml:space="preserve">de </w:t>
      </w:r>
      <w:r>
        <w:rPr>
          <w:color w:val="000000"/>
        </w:rPr>
        <w:tab/>
        <w:t xml:space="preserve">Seleção </w:t>
      </w:r>
      <w:r>
        <w:rPr>
          <w:color w:val="000000"/>
        </w:rPr>
        <w:tab/>
        <w:t xml:space="preserve">pelo </w:t>
      </w:r>
      <w:r>
        <w:rPr>
          <w:color w:val="000000"/>
        </w:rPr>
        <w:tab/>
        <w:t>e-mail:</w:t>
      </w:r>
    </w:p>
    <w:p w14:paraId="6C714C97" w14:textId="77777777" w:rsidR="00CA4592" w:rsidRDefault="00292ECD">
      <w:pPr>
        <w:spacing w:before="120" w:after="120" w:line="259" w:lineRule="auto"/>
        <w:ind w:left="0" w:firstLine="0"/>
        <w:jc w:val="left"/>
        <w:rPr>
          <w:color w:val="000000"/>
        </w:rPr>
      </w:pPr>
      <w:r>
        <w:rPr>
          <w:color w:val="000000"/>
          <w:u w:val="single"/>
        </w:rPr>
        <w:t>selecao.cbe@ifgoiano.edu.br</w:t>
      </w:r>
    </w:p>
    <w:tbl>
      <w:tblPr>
        <w:tblStyle w:val="a7"/>
        <w:tblW w:w="8918" w:type="dxa"/>
        <w:tblInd w:w="6" w:type="dxa"/>
        <w:tblLayout w:type="fixed"/>
        <w:tblLook w:val="0400" w:firstRow="0" w:lastRow="0" w:firstColumn="0" w:lastColumn="0" w:noHBand="0" w:noVBand="1"/>
      </w:tblPr>
      <w:tblGrid>
        <w:gridCol w:w="66"/>
        <w:gridCol w:w="3637"/>
        <w:gridCol w:w="5215"/>
      </w:tblGrid>
      <w:tr w:rsidR="00CA4592" w14:paraId="0A955C8A" w14:textId="77777777">
        <w:trPr>
          <w:trHeight w:val="297"/>
        </w:trPr>
        <w:tc>
          <w:tcPr>
            <w:tcW w:w="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51943650" w14:textId="77777777" w:rsidR="00CA4592" w:rsidRDefault="00CA4592">
            <w:pPr>
              <w:spacing w:after="160" w:line="259" w:lineRule="auto"/>
              <w:ind w:left="0" w:firstLine="0"/>
              <w:jc w:val="left"/>
              <w:rPr>
                <w:color w:val="000000"/>
              </w:rPr>
            </w:pPr>
          </w:p>
        </w:tc>
        <w:tc>
          <w:tcPr>
            <w:tcW w:w="3637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D9D9D9"/>
          </w:tcPr>
          <w:p w14:paraId="3DF485D6" w14:textId="77777777" w:rsidR="00CA4592" w:rsidRDefault="00292ECD">
            <w:pPr>
              <w:spacing w:line="259" w:lineRule="auto"/>
              <w:ind w:left="0" w:firstLine="0"/>
              <w:rPr>
                <w:color w:val="000000"/>
              </w:rPr>
            </w:pPr>
            <w:r>
              <w:rPr>
                <w:b/>
                <w:color w:val="000000"/>
              </w:rPr>
              <w:t>7. DA POLÍTICA DE AÇÃO AFIRMATIVA</w:t>
            </w:r>
          </w:p>
        </w:tc>
        <w:tc>
          <w:tcPr>
            <w:tcW w:w="5215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68BF365C" w14:textId="77777777" w:rsidR="00CA4592" w:rsidRDefault="00CA4592">
            <w:pPr>
              <w:spacing w:after="160" w:line="259" w:lineRule="auto"/>
              <w:ind w:left="0" w:firstLine="0"/>
              <w:jc w:val="left"/>
              <w:rPr>
                <w:color w:val="000000"/>
              </w:rPr>
            </w:pPr>
          </w:p>
        </w:tc>
      </w:tr>
    </w:tbl>
    <w:p w14:paraId="1F0BC9F0" w14:textId="77777777" w:rsidR="00CA4592" w:rsidRDefault="00292ECD">
      <w:pPr>
        <w:spacing w:before="120" w:after="120"/>
        <w:ind w:left="-5" w:right="110" w:firstLine="0"/>
        <w:rPr>
          <w:color w:val="000000"/>
        </w:rPr>
      </w:pPr>
      <w:r>
        <w:rPr>
          <w:color w:val="000000"/>
        </w:rPr>
        <w:t>7.1. O IF Goiano – Campus Campos Belos adotará política de ação afirmativa, com reserva de 50% (cinquenta por cento) das vagas, para estudantes oriundos integralmente de escolas públicas, segundo o disposto na Lei 12.711, de 29 de agosto de 2012, Decreto nº 7.824, de 11 de outubro de 2012 e Portaria Normativa nº 18, de 11 de outubro de 2012, conforme distribuição apresentada no quadro 7.1.1 a seguir, observadas as seguintes condições:</w:t>
      </w:r>
    </w:p>
    <w:p w14:paraId="224ED1AF" w14:textId="77777777" w:rsidR="00CA4592" w:rsidRDefault="00292ECD">
      <w:pPr>
        <w:numPr>
          <w:ilvl w:val="0"/>
          <w:numId w:val="11"/>
        </w:numPr>
        <w:tabs>
          <w:tab w:val="left" w:pos="284"/>
        </w:tabs>
        <w:spacing w:before="120" w:after="120"/>
        <w:ind w:right="110"/>
        <w:rPr>
          <w:color w:val="000000"/>
        </w:rPr>
      </w:pPr>
      <w:r>
        <w:rPr>
          <w:color w:val="000000"/>
        </w:rPr>
        <w:t>- cinquenta por cento das vagas de que trata o caput serão reservadas a estudantes com renda familiar bruta igual ou inferior a 1,5 (um inteiro e cinco décimos) salário mínimo per capita;</w:t>
      </w:r>
    </w:p>
    <w:p w14:paraId="44CEE3B7" w14:textId="77777777" w:rsidR="00CA4592" w:rsidRDefault="00292ECD">
      <w:pPr>
        <w:numPr>
          <w:ilvl w:val="0"/>
          <w:numId w:val="11"/>
        </w:numPr>
        <w:tabs>
          <w:tab w:val="left" w:pos="284"/>
        </w:tabs>
        <w:spacing w:before="120" w:after="120"/>
        <w:ind w:right="110"/>
        <w:rPr>
          <w:color w:val="000000"/>
        </w:rPr>
      </w:pPr>
      <w:r>
        <w:rPr>
          <w:color w:val="000000"/>
        </w:rPr>
        <w:t>– restante das vagas reservadas aos estudantes provenientes de escolas públicas sem comprovação do critério econômico;</w:t>
      </w:r>
    </w:p>
    <w:p w14:paraId="5002C5B6" w14:textId="77777777" w:rsidR="00CA4592" w:rsidRDefault="00292ECD">
      <w:pPr>
        <w:numPr>
          <w:ilvl w:val="0"/>
          <w:numId w:val="11"/>
        </w:numPr>
        <w:tabs>
          <w:tab w:val="left" w:pos="284"/>
        </w:tabs>
        <w:spacing w:before="120" w:after="120"/>
        <w:ind w:right="110"/>
        <w:rPr>
          <w:color w:val="000000"/>
        </w:rPr>
      </w:pPr>
      <w:r>
        <w:rPr>
          <w:color w:val="000000"/>
        </w:rPr>
        <w:t>- destinação de 56,68% das vagas reservadas, em cada um dos perfis socioeconômicos, aos estudantes provenientes de escolas públicas a população de pretos, pardos e indígenas; e por pessoas com deficiência no mínimo a mesma proporção da soma de pretos, pardos, indígenas, que é de 23,20% segundo o último Censo Demográfico divulgado pelo Instituto Brasileiro de Geografia e Estatística – IBGE.</w:t>
      </w:r>
    </w:p>
    <w:p w14:paraId="1567B5FB" w14:textId="77777777" w:rsidR="00CA4592" w:rsidRDefault="00292ECD">
      <w:pPr>
        <w:spacing w:before="120" w:after="120" w:line="259" w:lineRule="auto"/>
        <w:ind w:left="0" w:firstLine="0"/>
        <w:jc w:val="left"/>
        <w:rPr>
          <w:color w:val="000000"/>
        </w:rPr>
      </w:pPr>
      <w:r>
        <w:rPr>
          <w:color w:val="000000"/>
        </w:rPr>
        <w:t>7.1.1. Defina-se as seguintes abreviações para os perfis:</w:t>
      </w:r>
    </w:p>
    <w:tbl>
      <w:tblPr>
        <w:tblStyle w:val="a8"/>
        <w:tblW w:w="7070" w:type="dxa"/>
        <w:tblInd w:w="5" w:type="dxa"/>
        <w:tblLayout w:type="fixed"/>
        <w:tblLook w:val="0400" w:firstRow="0" w:lastRow="0" w:firstColumn="0" w:lastColumn="0" w:noHBand="0" w:noVBand="1"/>
      </w:tblPr>
      <w:tblGrid>
        <w:gridCol w:w="1164"/>
        <w:gridCol w:w="5906"/>
      </w:tblGrid>
      <w:tr w:rsidR="00CA4592" w14:paraId="765B15F8" w14:textId="77777777">
        <w:trPr>
          <w:trHeight w:val="708"/>
        </w:trPr>
        <w:tc>
          <w:tcPr>
            <w:tcW w:w="1164" w:type="dxa"/>
            <w:tcBorders>
              <w:top w:val="single" w:sz="5" w:space="0" w:color="000001"/>
              <w:left w:val="single" w:sz="5" w:space="0" w:color="000001"/>
              <w:bottom w:val="single" w:sz="5" w:space="0" w:color="000001"/>
              <w:right w:val="single" w:sz="5" w:space="0" w:color="000001"/>
            </w:tcBorders>
          </w:tcPr>
          <w:p w14:paraId="46BD1003" w14:textId="77777777" w:rsidR="00CA4592" w:rsidRDefault="00292ECD">
            <w:pPr>
              <w:spacing w:line="259" w:lineRule="auto"/>
              <w:ind w:left="0" w:firstLine="0"/>
              <w:jc w:val="left"/>
              <w:rPr>
                <w:color w:val="000000"/>
              </w:rPr>
            </w:pPr>
            <w:r>
              <w:rPr>
                <w:color w:val="000000"/>
              </w:rPr>
              <w:t>AC</w:t>
            </w:r>
          </w:p>
        </w:tc>
        <w:tc>
          <w:tcPr>
            <w:tcW w:w="5906" w:type="dxa"/>
            <w:tcBorders>
              <w:top w:val="single" w:sz="5" w:space="0" w:color="000001"/>
              <w:left w:val="single" w:sz="5" w:space="0" w:color="000001"/>
              <w:bottom w:val="single" w:sz="5" w:space="0" w:color="000001"/>
              <w:right w:val="single" w:sz="5" w:space="0" w:color="000001"/>
            </w:tcBorders>
            <w:vAlign w:val="center"/>
          </w:tcPr>
          <w:p w14:paraId="5E1C14E9" w14:textId="77777777" w:rsidR="00CA4592" w:rsidRDefault="00292ECD">
            <w:pPr>
              <w:spacing w:line="259" w:lineRule="auto"/>
              <w:ind w:left="0" w:firstLine="0"/>
              <w:jc w:val="left"/>
              <w:rPr>
                <w:color w:val="000000"/>
              </w:rPr>
            </w:pPr>
            <w:r>
              <w:rPr>
                <w:color w:val="000000"/>
              </w:rPr>
              <w:t>Ampla concorrência – todos os candidatos concorrerão neste perfil, incluso os solicitantes de vagas reservadas.</w:t>
            </w:r>
          </w:p>
        </w:tc>
      </w:tr>
      <w:tr w:rsidR="00CA4592" w14:paraId="64776A42" w14:textId="77777777">
        <w:trPr>
          <w:trHeight w:val="708"/>
        </w:trPr>
        <w:tc>
          <w:tcPr>
            <w:tcW w:w="1164" w:type="dxa"/>
            <w:tcBorders>
              <w:top w:val="single" w:sz="5" w:space="0" w:color="000001"/>
              <w:left w:val="single" w:sz="5" w:space="0" w:color="000001"/>
              <w:bottom w:val="single" w:sz="5" w:space="0" w:color="000001"/>
              <w:right w:val="single" w:sz="5" w:space="0" w:color="000001"/>
            </w:tcBorders>
          </w:tcPr>
          <w:p w14:paraId="1F66B771" w14:textId="77777777" w:rsidR="00CA4592" w:rsidRDefault="00292ECD">
            <w:pPr>
              <w:spacing w:line="259" w:lineRule="auto"/>
              <w:ind w:left="0" w:firstLine="0"/>
              <w:jc w:val="left"/>
              <w:rPr>
                <w:color w:val="000000"/>
              </w:rPr>
            </w:pPr>
            <w:r>
              <w:rPr>
                <w:color w:val="000000"/>
              </w:rPr>
              <w:t>RI</w:t>
            </w:r>
          </w:p>
        </w:tc>
        <w:tc>
          <w:tcPr>
            <w:tcW w:w="5906" w:type="dxa"/>
            <w:tcBorders>
              <w:top w:val="single" w:sz="5" w:space="0" w:color="000001"/>
              <w:left w:val="single" w:sz="5" w:space="0" w:color="000001"/>
              <w:bottom w:val="single" w:sz="5" w:space="0" w:color="000001"/>
              <w:right w:val="single" w:sz="5" w:space="0" w:color="000001"/>
            </w:tcBorders>
            <w:vAlign w:val="center"/>
          </w:tcPr>
          <w:p w14:paraId="429836B4" w14:textId="77777777" w:rsidR="00CA4592" w:rsidRDefault="00292ECD">
            <w:pPr>
              <w:spacing w:line="259" w:lineRule="auto"/>
              <w:ind w:left="0" w:firstLine="0"/>
              <w:jc w:val="left"/>
              <w:rPr>
                <w:color w:val="000000"/>
              </w:rPr>
            </w:pPr>
            <w:r>
              <w:rPr>
                <w:color w:val="000000"/>
              </w:rPr>
              <w:t>Egressos de escola pública, com renda familiar bruta igual ou inferior a 1,5 (um vírgula cinco) salário-mínimo per capita</w:t>
            </w:r>
          </w:p>
        </w:tc>
      </w:tr>
      <w:tr w:rsidR="00CA4592" w14:paraId="01E066E6" w14:textId="77777777">
        <w:trPr>
          <w:trHeight w:val="1008"/>
        </w:trPr>
        <w:tc>
          <w:tcPr>
            <w:tcW w:w="1164" w:type="dxa"/>
            <w:tcBorders>
              <w:top w:val="single" w:sz="5" w:space="0" w:color="000001"/>
              <w:left w:val="single" w:sz="5" w:space="0" w:color="000001"/>
              <w:bottom w:val="single" w:sz="5" w:space="0" w:color="000001"/>
              <w:right w:val="single" w:sz="5" w:space="0" w:color="000001"/>
            </w:tcBorders>
          </w:tcPr>
          <w:p w14:paraId="54346222" w14:textId="77777777" w:rsidR="00CA4592" w:rsidRDefault="00292ECD">
            <w:pPr>
              <w:spacing w:line="259" w:lineRule="auto"/>
              <w:ind w:left="0" w:firstLine="0"/>
              <w:jc w:val="left"/>
              <w:rPr>
                <w:color w:val="000000"/>
              </w:rPr>
            </w:pPr>
            <w:r>
              <w:rPr>
                <w:color w:val="000000"/>
              </w:rPr>
              <w:t>RIPPI</w:t>
            </w:r>
          </w:p>
        </w:tc>
        <w:tc>
          <w:tcPr>
            <w:tcW w:w="5906" w:type="dxa"/>
            <w:tcBorders>
              <w:top w:val="single" w:sz="5" w:space="0" w:color="000001"/>
              <w:left w:val="single" w:sz="5" w:space="0" w:color="000001"/>
              <w:bottom w:val="single" w:sz="5" w:space="0" w:color="000001"/>
              <w:right w:val="single" w:sz="5" w:space="0" w:color="000001"/>
            </w:tcBorders>
            <w:vAlign w:val="center"/>
          </w:tcPr>
          <w:p w14:paraId="78A58B5D" w14:textId="77777777" w:rsidR="00CA4592" w:rsidRDefault="00292ECD">
            <w:pPr>
              <w:spacing w:line="259" w:lineRule="auto"/>
              <w:ind w:left="0" w:firstLine="0"/>
              <w:jc w:val="left"/>
              <w:rPr>
                <w:color w:val="000000"/>
              </w:rPr>
            </w:pPr>
            <w:r>
              <w:rPr>
                <w:color w:val="000000"/>
              </w:rPr>
              <w:t>Egressos de escola pública, com renda familiar bruta igual ou inferior a 1,5 (um vírgula cinco) salário-mínimo per capita, autodeclarados pretos, pardos e indígenas</w:t>
            </w:r>
          </w:p>
        </w:tc>
      </w:tr>
      <w:tr w:rsidR="00CA4592" w14:paraId="16E0B98A" w14:textId="77777777">
        <w:trPr>
          <w:trHeight w:val="1008"/>
        </w:trPr>
        <w:tc>
          <w:tcPr>
            <w:tcW w:w="1164" w:type="dxa"/>
            <w:tcBorders>
              <w:top w:val="single" w:sz="5" w:space="0" w:color="000001"/>
              <w:left w:val="single" w:sz="5" w:space="0" w:color="000001"/>
              <w:bottom w:val="single" w:sz="5" w:space="0" w:color="000001"/>
              <w:right w:val="single" w:sz="5" w:space="0" w:color="000001"/>
            </w:tcBorders>
          </w:tcPr>
          <w:p w14:paraId="18D83FA0" w14:textId="77777777" w:rsidR="00CA4592" w:rsidRDefault="00292ECD">
            <w:pPr>
              <w:spacing w:line="259" w:lineRule="auto"/>
              <w:ind w:left="0" w:firstLine="0"/>
              <w:jc w:val="left"/>
              <w:rPr>
                <w:color w:val="000000"/>
              </w:rPr>
            </w:pPr>
            <w:r>
              <w:rPr>
                <w:color w:val="000000"/>
              </w:rPr>
              <w:t>RIPCD</w:t>
            </w:r>
          </w:p>
        </w:tc>
        <w:tc>
          <w:tcPr>
            <w:tcW w:w="5906" w:type="dxa"/>
            <w:tcBorders>
              <w:top w:val="single" w:sz="5" w:space="0" w:color="000001"/>
              <w:left w:val="single" w:sz="5" w:space="0" w:color="000001"/>
              <w:bottom w:val="single" w:sz="5" w:space="0" w:color="000001"/>
              <w:right w:val="single" w:sz="5" w:space="0" w:color="000001"/>
            </w:tcBorders>
            <w:vAlign w:val="center"/>
          </w:tcPr>
          <w:p w14:paraId="3B0DAE33" w14:textId="77777777" w:rsidR="00CA4592" w:rsidRDefault="00292ECD">
            <w:pPr>
              <w:spacing w:line="259" w:lineRule="auto"/>
              <w:ind w:left="0" w:right="90" w:firstLine="0"/>
              <w:rPr>
                <w:color w:val="000000"/>
              </w:rPr>
            </w:pPr>
            <w:r>
              <w:rPr>
                <w:color w:val="000000"/>
              </w:rPr>
              <w:t>Egressos de escola pública, com renda familiar bruta igual ou inferior a 1,5 (um virgula cinco) salário-mínimo per capita, pessoas com deficiência.</w:t>
            </w:r>
          </w:p>
        </w:tc>
      </w:tr>
      <w:tr w:rsidR="00CA4592" w14:paraId="4A85CF6D" w14:textId="77777777">
        <w:trPr>
          <w:trHeight w:val="1440"/>
        </w:trPr>
        <w:tc>
          <w:tcPr>
            <w:tcW w:w="1164" w:type="dxa"/>
            <w:tcBorders>
              <w:top w:val="single" w:sz="5" w:space="0" w:color="000001"/>
              <w:left w:val="single" w:sz="5" w:space="0" w:color="000001"/>
              <w:bottom w:val="single" w:sz="5" w:space="0" w:color="000001"/>
              <w:right w:val="single" w:sz="5" w:space="0" w:color="000001"/>
            </w:tcBorders>
          </w:tcPr>
          <w:p w14:paraId="463AA2E6" w14:textId="77777777" w:rsidR="00CA4592" w:rsidRDefault="00292ECD">
            <w:pPr>
              <w:spacing w:line="259" w:lineRule="auto"/>
              <w:ind w:left="0" w:firstLine="0"/>
              <w:rPr>
                <w:color w:val="000000"/>
              </w:rPr>
            </w:pPr>
            <w:r>
              <w:rPr>
                <w:color w:val="000000"/>
              </w:rPr>
              <w:t>RIPPPIPCD</w:t>
            </w:r>
          </w:p>
        </w:tc>
        <w:tc>
          <w:tcPr>
            <w:tcW w:w="5906" w:type="dxa"/>
            <w:tcBorders>
              <w:top w:val="single" w:sz="5" w:space="0" w:color="000001"/>
              <w:left w:val="single" w:sz="5" w:space="0" w:color="000001"/>
              <w:bottom w:val="single" w:sz="5" w:space="0" w:color="000001"/>
              <w:right w:val="single" w:sz="5" w:space="0" w:color="000001"/>
            </w:tcBorders>
            <w:vAlign w:val="center"/>
          </w:tcPr>
          <w:p w14:paraId="52881B22" w14:textId="77777777" w:rsidR="00CA4592" w:rsidRDefault="00292ECD">
            <w:pPr>
              <w:spacing w:line="259" w:lineRule="auto"/>
              <w:ind w:left="0" w:firstLine="0"/>
              <w:jc w:val="left"/>
              <w:rPr>
                <w:color w:val="000000"/>
              </w:rPr>
            </w:pPr>
            <w:r>
              <w:rPr>
                <w:color w:val="000000"/>
              </w:rPr>
              <w:t>Egressos de escola pública, com renda familiar bruta igual ou inferior a 1,5 (um virgula cinco) salário-mínimo per capita, autodeclarados pretos, pardos e indígenas, pessoas com deficiência.</w:t>
            </w:r>
          </w:p>
        </w:tc>
      </w:tr>
      <w:tr w:rsidR="00CA4592" w14:paraId="0A4196D1" w14:textId="77777777">
        <w:trPr>
          <w:trHeight w:val="708"/>
        </w:trPr>
        <w:tc>
          <w:tcPr>
            <w:tcW w:w="1164" w:type="dxa"/>
            <w:tcBorders>
              <w:top w:val="single" w:sz="5" w:space="0" w:color="000001"/>
              <w:left w:val="single" w:sz="5" w:space="0" w:color="000001"/>
              <w:bottom w:val="single" w:sz="5" w:space="0" w:color="000001"/>
              <w:right w:val="single" w:sz="5" w:space="0" w:color="000001"/>
            </w:tcBorders>
          </w:tcPr>
          <w:p w14:paraId="0A736DE8" w14:textId="77777777" w:rsidR="00CA4592" w:rsidRDefault="00292ECD">
            <w:pPr>
              <w:spacing w:line="259" w:lineRule="auto"/>
              <w:ind w:left="0" w:firstLine="0"/>
              <w:jc w:val="left"/>
              <w:rPr>
                <w:color w:val="000000"/>
              </w:rPr>
            </w:pPr>
            <w:r>
              <w:rPr>
                <w:color w:val="000000"/>
              </w:rPr>
              <w:t>RS</w:t>
            </w:r>
          </w:p>
        </w:tc>
        <w:tc>
          <w:tcPr>
            <w:tcW w:w="5906" w:type="dxa"/>
            <w:tcBorders>
              <w:top w:val="single" w:sz="5" w:space="0" w:color="000001"/>
              <w:left w:val="single" w:sz="5" w:space="0" w:color="000001"/>
              <w:bottom w:val="single" w:sz="5" w:space="0" w:color="000001"/>
              <w:right w:val="single" w:sz="5" w:space="0" w:color="000001"/>
            </w:tcBorders>
            <w:vAlign w:val="center"/>
          </w:tcPr>
          <w:p w14:paraId="094C0093" w14:textId="77777777" w:rsidR="00CA4592" w:rsidRDefault="00292ECD">
            <w:pPr>
              <w:spacing w:after="47" w:line="259" w:lineRule="auto"/>
              <w:ind w:left="0" w:firstLine="0"/>
              <w:jc w:val="left"/>
              <w:rPr>
                <w:color w:val="000000"/>
              </w:rPr>
            </w:pPr>
            <w:r>
              <w:rPr>
                <w:color w:val="000000"/>
              </w:rPr>
              <w:t>Egressos de escola pública, com renda familiar bruta superior a 1,5</w:t>
            </w:r>
          </w:p>
          <w:p w14:paraId="43BED015" w14:textId="77777777" w:rsidR="00CA4592" w:rsidRDefault="00292ECD">
            <w:pPr>
              <w:spacing w:line="259" w:lineRule="auto"/>
              <w:ind w:left="0" w:firstLine="0"/>
              <w:jc w:val="left"/>
              <w:rPr>
                <w:color w:val="000000"/>
              </w:rPr>
            </w:pPr>
            <w:r>
              <w:rPr>
                <w:color w:val="000000"/>
              </w:rPr>
              <w:t>(um vírgula cinco) salário mínimo per capita (ou sem comprovação)</w:t>
            </w:r>
          </w:p>
        </w:tc>
      </w:tr>
      <w:tr w:rsidR="00CA4592" w14:paraId="64A97CD0" w14:textId="77777777">
        <w:trPr>
          <w:trHeight w:val="1008"/>
        </w:trPr>
        <w:tc>
          <w:tcPr>
            <w:tcW w:w="1164" w:type="dxa"/>
            <w:tcBorders>
              <w:top w:val="single" w:sz="5" w:space="0" w:color="000001"/>
              <w:left w:val="single" w:sz="5" w:space="0" w:color="000001"/>
              <w:bottom w:val="single" w:sz="5" w:space="0" w:color="000001"/>
              <w:right w:val="single" w:sz="5" w:space="0" w:color="000001"/>
            </w:tcBorders>
          </w:tcPr>
          <w:p w14:paraId="11437398" w14:textId="77777777" w:rsidR="00CA4592" w:rsidRDefault="00292ECD">
            <w:pPr>
              <w:spacing w:line="259" w:lineRule="auto"/>
              <w:ind w:left="0" w:firstLine="0"/>
              <w:jc w:val="left"/>
              <w:rPr>
                <w:color w:val="000000"/>
              </w:rPr>
            </w:pPr>
            <w:r>
              <w:rPr>
                <w:color w:val="000000"/>
              </w:rPr>
              <w:t>RSPPI</w:t>
            </w:r>
          </w:p>
        </w:tc>
        <w:tc>
          <w:tcPr>
            <w:tcW w:w="5906" w:type="dxa"/>
            <w:tcBorders>
              <w:top w:val="single" w:sz="5" w:space="0" w:color="000001"/>
              <w:left w:val="single" w:sz="5" w:space="0" w:color="000001"/>
              <w:bottom w:val="single" w:sz="5" w:space="0" w:color="000001"/>
              <w:right w:val="single" w:sz="5" w:space="0" w:color="000001"/>
            </w:tcBorders>
            <w:vAlign w:val="center"/>
          </w:tcPr>
          <w:p w14:paraId="63B65360" w14:textId="77777777" w:rsidR="00CA4592" w:rsidRDefault="00292ECD">
            <w:pPr>
              <w:spacing w:line="259" w:lineRule="auto"/>
              <w:ind w:left="0" w:firstLine="0"/>
              <w:jc w:val="left"/>
              <w:rPr>
                <w:color w:val="000000"/>
              </w:rPr>
            </w:pPr>
            <w:r>
              <w:rPr>
                <w:color w:val="000000"/>
              </w:rPr>
              <w:t>Egressos de escola pública, com renda familiar superior a 1,5 salário-mínimo per capita (ou sem comprovação), autodeclarados pretos, pardos e indígenas</w:t>
            </w:r>
          </w:p>
        </w:tc>
      </w:tr>
      <w:tr w:rsidR="00CA4592" w14:paraId="38151A1A" w14:textId="77777777">
        <w:trPr>
          <w:trHeight w:val="1008"/>
        </w:trPr>
        <w:tc>
          <w:tcPr>
            <w:tcW w:w="1164" w:type="dxa"/>
            <w:tcBorders>
              <w:top w:val="single" w:sz="5" w:space="0" w:color="000001"/>
              <w:left w:val="single" w:sz="5" w:space="0" w:color="000001"/>
              <w:bottom w:val="single" w:sz="5" w:space="0" w:color="000001"/>
              <w:right w:val="single" w:sz="5" w:space="0" w:color="000001"/>
            </w:tcBorders>
          </w:tcPr>
          <w:p w14:paraId="552629D4" w14:textId="77777777" w:rsidR="00CA4592" w:rsidRDefault="00292ECD">
            <w:pPr>
              <w:spacing w:line="259" w:lineRule="auto"/>
              <w:ind w:left="0" w:firstLine="0"/>
              <w:jc w:val="left"/>
              <w:rPr>
                <w:color w:val="000000"/>
              </w:rPr>
            </w:pPr>
            <w:r>
              <w:rPr>
                <w:color w:val="000000"/>
              </w:rPr>
              <w:t>RSPCD</w:t>
            </w:r>
          </w:p>
        </w:tc>
        <w:tc>
          <w:tcPr>
            <w:tcW w:w="5906" w:type="dxa"/>
            <w:tcBorders>
              <w:top w:val="single" w:sz="5" w:space="0" w:color="000001"/>
              <w:left w:val="single" w:sz="5" w:space="0" w:color="000001"/>
              <w:bottom w:val="single" w:sz="5" w:space="0" w:color="000001"/>
              <w:right w:val="single" w:sz="5" w:space="0" w:color="000001"/>
            </w:tcBorders>
            <w:vAlign w:val="center"/>
          </w:tcPr>
          <w:p w14:paraId="341F83EE" w14:textId="77777777" w:rsidR="00CA4592" w:rsidRDefault="00292ECD">
            <w:pPr>
              <w:spacing w:line="259" w:lineRule="auto"/>
              <w:ind w:left="0" w:firstLine="0"/>
              <w:jc w:val="left"/>
              <w:rPr>
                <w:color w:val="000000"/>
              </w:rPr>
            </w:pPr>
            <w:r>
              <w:rPr>
                <w:color w:val="000000"/>
              </w:rPr>
              <w:t>Egressos de escola pública, com renda familiar superior a 1,5 salário-mínimo per capita (ou sem comprovação), pessoas com deficiência.</w:t>
            </w:r>
          </w:p>
        </w:tc>
      </w:tr>
      <w:tr w:rsidR="00CA4592" w14:paraId="539CE8DC" w14:textId="77777777">
        <w:trPr>
          <w:trHeight w:val="1008"/>
        </w:trPr>
        <w:tc>
          <w:tcPr>
            <w:tcW w:w="1164" w:type="dxa"/>
            <w:tcBorders>
              <w:top w:val="single" w:sz="5" w:space="0" w:color="000001"/>
              <w:left w:val="single" w:sz="5" w:space="0" w:color="000001"/>
              <w:bottom w:val="single" w:sz="5" w:space="0" w:color="000001"/>
              <w:right w:val="single" w:sz="5" w:space="0" w:color="000001"/>
            </w:tcBorders>
          </w:tcPr>
          <w:p w14:paraId="1C972CB7" w14:textId="77777777" w:rsidR="00CA4592" w:rsidRDefault="00292ECD">
            <w:pPr>
              <w:spacing w:line="259" w:lineRule="auto"/>
              <w:ind w:left="0" w:firstLine="0"/>
              <w:rPr>
                <w:color w:val="000000"/>
              </w:rPr>
            </w:pPr>
            <w:r>
              <w:rPr>
                <w:color w:val="000000"/>
              </w:rPr>
              <w:lastRenderedPageBreak/>
              <w:t>RSPPIPCD</w:t>
            </w:r>
          </w:p>
        </w:tc>
        <w:tc>
          <w:tcPr>
            <w:tcW w:w="5906" w:type="dxa"/>
            <w:tcBorders>
              <w:top w:val="single" w:sz="5" w:space="0" w:color="000001"/>
              <w:left w:val="single" w:sz="5" w:space="0" w:color="000001"/>
              <w:bottom w:val="single" w:sz="5" w:space="0" w:color="000001"/>
              <w:right w:val="single" w:sz="5" w:space="0" w:color="000001"/>
            </w:tcBorders>
            <w:vAlign w:val="center"/>
          </w:tcPr>
          <w:p w14:paraId="6E9B3714" w14:textId="77777777" w:rsidR="00CA4592" w:rsidRDefault="00292ECD">
            <w:pPr>
              <w:spacing w:line="259" w:lineRule="auto"/>
              <w:ind w:left="0" w:firstLine="0"/>
              <w:jc w:val="left"/>
              <w:rPr>
                <w:color w:val="000000"/>
              </w:rPr>
            </w:pPr>
            <w:r>
              <w:rPr>
                <w:color w:val="000000"/>
              </w:rPr>
              <w:t>Egressos de escola pública, com renda familiar superior a 1,5 salário-mínimo per capita (ou sem comprovação), autodeclarados pretos, pardos e indígenas, pessoas com deficiência.</w:t>
            </w:r>
          </w:p>
        </w:tc>
      </w:tr>
    </w:tbl>
    <w:p w14:paraId="459E1DA8" w14:textId="77777777" w:rsidR="00CA4592" w:rsidRDefault="00292ECD">
      <w:pPr>
        <w:spacing w:before="120" w:after="120" w:line="310" w:lineRule="auto"/>
        <w:ind w:left="-6" w:right="108" w:hanging="11"/>
        <w:rPr>
          <w:color w:val="000000"/>
        </w:rPr>
      </w:pPr>
      <w:r>
        <w:rPr>
          <w:color w:val="000000"/>
        </w:rPr>
        <w:t>No caso de não preenchimento das vagas reservadas, aquelas remanescentes serão preenchidas pelos candidatos que tenham cursado integralmente o ensino fundamental, conforme o caso, em escolas públicas, na seguinte ordem:</w:t>
      </w:r>
    </w:p>
    <w:tbl>
      <w:tblPr>
        <w:tblStyle w:val="a9"/>
        <w:tblW w:w="7238" w:type="dxa"/>
        <w:tblInd w:w="6" w:type="dxa"/>
        <w:tblLayout w:type="fixed"/>
        <w:tblLook w:val="0400" w:firstRow="0" w:lastRow="0" w:firstColumn="0" w:lastColumn="0" w:noHBand="0" w:noVBand="1"/>
      </w:tblPr>
      <w:tblGrid>
        <w:gridCol w:w="1476"/>
        <w:gridCol w:w="5762"/>
      </w:tblGrid>
      <w:tr w:rsidR="00CA4592" w14:paraId="419D5EF4" w14:textId="77777777">
        <w:trPr>
          <w:trHeight w:val="780"/>
        </w:trPr>
        <w:tc>
          <w:tcPr>
            <w:tcW w:w="1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DE498C9" w14:textId="77777777" w:rsidR="00CA4592" w:rsidRDefault="00292ECD">
            <w:pPr>
              <w:spacing w:line="259" w:lineRule="auto"/>
              <w:ind w:left="0" w:firstLine="0"/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Perfil da vaga remanescente</w:t>
            </w:r>
          </w:p>
        </w:tc>
        <w:tc>
          <w:tcPr>
            <w:tcW w:w="57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5C6404C" w14:textId="77777777" w:rsidR="00CA4592" w:rsidRDefault="00292ECD">
            <w:pPr>
              <w:spacing w:line="259" w:lineRule="auto"/>
              <w:ind w:left="0" w:firstLine="0"/>
              <w:rPr>
                <w:color w:val="000000"/>
              </w:rPr>
            </w:pPr>
            <w:r>
              <w:rPr>
                <w:b/>
                <w:color w:val="000000"/>
              </w:rPr>
              <w:t>Ordem de convocação dos candidatos para preenchimento de cada perfil de vaga remanescente</w:t>
            </w:r>
          </w:p>
        </w:tc>
      </w:tr>
      <w:tr w:rsidR="00CA4592" w14:paraId="33B80452" w14:textId="77777777">
        <w:trPr>
          <w:trHeight w:val="780"/>
        </w:trPr>
        <w:tc>
          <w:tcPr>
            <w:tcW w:w="1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508B16" w14:textId="77777777" w:rsidR="00CA4592" w:rsidRDefault="00292ECD">
            <w:pPr>
              <w:spacing w:line="259" w:lineRule="auto"/>
              <w:ind w:left="0" w:firstLine="0"/>
              <w:jc w:val="left"/>
              <w:rPr>
                <w:color w:val="000000"/>
              </w:rPr>
            </w:pPr>
            <w:r>
              <w:rPr>
                <w:b/>
                <w:color w:val="000000"/>
              </w:rPr>
              <w:t>AC</w:t>
            </w:r>
          </w:p>
        </w:tc>
        <w:tc>
          <w:tcPr>
            <w:tcW w:w="57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5F499AB" w14:textId="77777777" w:rsidR="00CA4592" w:rsidRDefault="00292ECD">
            <w:pPr>
              <w:spacing w:line="259" w:lineRule="auto"/>
              <w:ind w:left="0" w:firstLine="0"/>
              <w:rPr>
                <w:color w:val="000000"/>
              </w:rPr>
            </w:pPr>
            <w:r>
              <w:rPr>
                <w:color w:val="000000"/>
              </w:rPr>
              <w:t>Ordem de classificação geral, independente do perfil escolhido pelo candidato;</w:t>
            </w:r>
          </w:p>
        </w:tc>
      </w:tr>
      <w:tr w:rsidR="00CA4592" w14:paraId="24260923" w14:textId="77777777">
        <w:trPr>
          <w:trHeight w:val="780"/>
        </w:trPr>
        <w:tc>
          <w:tcPr>
            <w:tcW w:w="1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8A9767" w14:textId="77777777" w:rsidR="00CA4592" w:rsidRDefault="00292ECD">
            <w:pPr>
              <w:spacing w:line="259" w:lineRule="auto"/>
              <w:ind w:left="0" w:firstLine="0"/>
              <w:jc w:val="left"/>
              <w:rPr>
                <w:color w:val="000000"/>
              </w:rPr>
            </w:pPr>
            <w:r>
              <w:rPr>
                <w:b/>
                <w:color w:val="000000"/>
              </w:rPr>
              <w:t>RI</w:t>
            </w:r>
          </w:p>
        </w:tc>
        <w:tc>
          <w:tcPr>
            <w:tcW w:w="57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0DF2D8D" w14:textId="77777777" w:rsidR="00CA4592" w:rsidRDefault="00292ECD">
            <w:pPr>
              <w:spacing w:after="47" w:line="259" w:lineRule="auto"/>
              <w:ind w:left="0" w:firstLine="0"/>
              <w:rPr>
                <w:color w:val="000000"/>
              </w:rPr>
            </w:pPr>
            <w:r>
              <w:rPr>
                <w:color w:val="000000"/>
              </w:rPr>
              <w:t>RIPPIPCD,  RIPPI, RIPCD, RSPPIPCD, RSPPI, RSPCD, RS,</w:t>
            </w:r>
          </w:p>
          <w:p w14:paraId="2CE3399D" w14:textId="77777777" w:rsidR="00CA4592" w:rsidRDefault="00292ECD">
            <w:pPr>
              <w:spacing w:line="259" w:lineRule="auto"/>
              <w:ind w:left="0" w:firstLine="0"/>
              <w:jc w:val="left"/>
              <w:rPr>
                <w:color w:val="000000"/>
              </w:rPr>
            </w:pPr>
            <w:r>
              <w:rPr>
                <w:color w:val="000000"/>
              </w:rPr>
              <w:t>AC</w:t>
            </w:r>
          </w:p>
        </w:tc>
      </w:tr>
      <w:tr w:rsidR="00CA4592" w14:paraId="22F56682" w14:textId="77777777">
        <w:trPr>
          <w:trHeight w:val="480"/>
        </w:trPr>
        <w:tc>
          <w:tcPr>
            <w:tcW w:w="1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2395A08" w14:textId="77777777" w:rsidR="00CA4592" w:rsidRDefault="00292ECD">
            <w:pPr>
              <w:spacing w:line="259" w:lineRule="auto"/>
              <w:ind w:left="0" w:firstLine="0"/>
              <w:jc w:val="left"/>
              <w:rPr>
                <w:color w:val="000000"/>
              </w:rPr>
            </w:pPr>
            <w:r>
              <w:rPr>
                <w:b/>
                <w:color w:val="000000"/>
              </w:rPr>
              <w:t>RIPPI</w:t>
            </w:r>
          </w:p>
        </w:tc>
        <w:tc>
          <w:tcPr>
            <w:tcW w:w="57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D3FC856" w14:textId="77777777" w:rsidR="00CA4592" w:rsidRDefault="00292ECD">
            <w:pPr>
              <w:spacing w:line="259" w:lineRule="auto"/>
              <w:ind w:left="0" w:firstLine="0"/>
              <w:jc w:val="left"/>
              <w:rPr>
                <w:color w:val="000000"/>
              </w:rPr>
            </w:pPr>
            <w:r>
              <w:rPr>
                <w:color w:val="000000"/>
              </w:rPr>
              <w:t>RIPPIPCD,  RIPCD, RI, RSPPIPCD, RSPPI, RSPCD, RS, AC</w:t>
            </w:r>
          </w:p>
        </w:tc>
      </w:tr>
      <w:tr w:rsidR="00CA4592" w14:paraId="46E990DD" w14:textId="77777777">
        <w:trPr>
          <w:trHeight w:val="480"/>
        </w:trPr>
        <w:tc>
          <w:tcPr>
            <w:tcW w:w="1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B6A45D8" w14:textId="77777777" w:rsidR="00CA4592" w:rsidRDefault="00292ECD">
            <w:pPr>
              <w:spacing w:line="259" w:lineRule="auto"/>
              <w:ind w:left="0" w:firstLine="0"/>
              <w:jc w:val="left"/>
              <w:rPr>
                <w:color w:val="000000"/>
              </w:rPr>
            </w:pPr>
            <w:r>
              <w:rPr>
                <w:b/>
                <w:color w:val="000000"/>
              </w:rPr>
              <w:t>RIPCD</w:t>
            </w:r>
          </w:p>
        </w:tc>
        <w:tc>
          <w:tcPr>
            <w:tcW w:w="57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7064748" w14:textId="77777777" w:rsidR="00CA4592" w:rsidRDefault="00292ECD">
            <w:pPr>
              <w:spacing w:line="259" w:lineRule="auto"/>
              <w:ind w:left="0" w:firstLine="0"/>
              <w:jc w:val="left"/>
              <w:rPr>
                <w:color w:val="000000"/>
              </w:rPr>
            </w:pPr>
            <w:r>
              <w:rPr>
                <w:color w:val="000000"/>
              </w:rPr>
              <w:t>RIPPIPCD,  RIPPI, RI, RSPPIPCD, RSPPI, RSPCD, RS, AC</w:t>
            </w:r>
          </w:p>
        </w:tc>
      </w:tr>
      <w:tr w:rsidR="00CA4592" w14:paraId="48A4A41F" w14:textId="77777777">
        <w:trPr>
          <w:trHeight w:val="480"/>
        </w:trPr>
        <w:tc>
          <w:tcPr>
            <w:tcW w:w="1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96743EF" w14:textId="77777777" w:rsidR="00CA4592" w:rsidRDefault="00292ECD">
            <w:pPr>
              <w:spacing w:line="259" w:lineRule="auto"/>
              <w:ind w:left="0" w:firstLine="0"/>
              <w:jc w:val="left"/>
              <w:rPr>
                <w:color w:val="000000"/>
              </w:rPr>
            </w:pPr>
            <w:r>
              <w:rPr>
                <w:b/>
                <w:color w:val="000000"/>
              </w:rPr>
              <w:t>RIPPIPCD</w:t>
            </w:r>
          </w:p>
        </w:tc>
        <w:tc>
          <w:tcPr>
            <w:tcW w:w="57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9A5CC8A" w14:textId="77777777" w:rsidR="00CA4592" w:rsidRDefault="00292ECD">
            <w:pPr>
              <w:spacing w:line="259" w:lineRule="auto"/>
              <w:ind w:left="0" w:firstLine="0"/>
              <w:jc w:val="left"/>
              <w:rPr>
                <w:color w:val="000000"/>
              </w:rPr>
            </w:pPr>
            <w:r>
              <w:rPr>
                <w:color w:val="000000"/>
              </w:rPr>
              <w:t>RIPPI, RIPCD, RI, RSPPIPCD, RSPPI, RSPCD, RS, AC</w:t>
            </w:r>
          </w:p>
        </w:tc>
      </w:tr>
      <w:tr w:rsidR="00CA4592" w14:paraId="3A5297F2" w14:textId="77777777">
        <w:trPr>
          <w:trHeight w:val="480"/>
        </w:trPr>
        <w:tc>
          <w:tcPr>
            <w:tcW w:w="1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F3918DE" w14:textId="77777777" w:rsidR="00CA4592" w:rsidRDefault="00292ECD">
            <w:pPr>
              <w:spacing w:line="259" w:lineRule="auto"/>
              <w:ind w:left="0" w:firstLine="0"/>
              <w:jc w:val="left"/>
              <w:rPr>
                <w:color w:val="000000"/>
              </w:rPr>
            </w:pPr>
            <w:r>
              <w:rPr>
                <w:b/>
                <w:color w:val="000000"/>
              </w:rPr>
              <w:t>RS</w:t>
            </w:r>
          </w:p>
        </w:tc>
        <w:tc>
          <w:tcPr>
            <w:tcW w:w="57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C7BF428" w14:textId="77777777" w:rsidR="00CA4592" w:rsidRDefault="00292ECD">
            <w:pPr>
              <w:spacing w:line="259" w:lineRule="auto"/>
              <w:ind w:left="0" w:firstLine="0"/>
              <w:jc w:val="left"/>
              <w:rPr>
                <w:color w:val="000000"/>
              </w:rPr>
            </w:pPr>
            <w:r>
              <w:rPr>
                <w:color w:val="000000"/>
              </w:rPr>
              <w:t>RSPPIPCD, RSPPI, RSPCD, RIPPIPCD, RIPPI, RIPCD, RI, AC</w:t>
            </w:r>
          </w:p>
        </w:tc>
      </w:tr>
      <w:tr w:rsidR="00CA4592" w14:paraId="0D3A95F8" w14:textId="77777777">
        <w:trPr>
          <w:trHeight w:val="480"/>
        </w:trPr>
        <w:tc>
          <w:tcPr>
            <w:tcW w:w="1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D9BEAAC" w14:textId="77777777" w:rsidR="00CA4592" w:rsidRDefault="00292ECD">
            <w:pPr>
              <w:spacing w:line="259" w:lineRule="auto"/>
              <w:ind w:left="0" w:firstLine="0"/>
              <w:jc w:val="left"/>
              <w:rPr>
                <w:color w:val="000000"/>
              </w:rPr>
            </w:pPr>
            <w:r>
              <w:rPr>
                <w:b/>
                <w:color w:val="000000"/>
              </w:rPr>
              <w:t>RSPPI</w:t>
            </w:r>
          </w:p>
        </w:tc>
        <w:tc>
          <w:tcPr>
            <w:tcW w:w="57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1866E19" w14:textId="77777777" w:rsidR="00CA4592" w:rsidRDefault="00292ECD">
            <w:pPr>
              <w:spacing w:line="259" w:lineRule="auto"/>
              <w:ind w:left="0" w:firstLine="0"/>
              <w:jc w:val="left"/>
              <w:rPr>
                <w:color w:val="000000"/>
              </w:rPr>
            </w:pPr>
            <w:r>
              <w:rPr>
                <w:color w:val="000000"/>
              </w:rPr>
              <w:t>RSPPIPCD, RSPCD, RS, RIPPIPCD, RIPPI, RIPCD, RI, AC</w:t>
            </w:r>
          </w:p>
        </w:tc>
      </w:tr>
      <w:tr w:rsidR="00CA4592" w14:paraId="6A83D944" w14:textId="77777777">
        <w:trPr>
          <w:trHeight w:val="480"/>
        </w:trPr>
        <w:tc>
          <w:tcPr>
            <w:tcW w:w="1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B97F941" w14:textId="77777777" w:rsidR="00CA4592" w:rsidRDefault="00292ECD">
            <w:pPr>
              <w:spacing w:line="259" w:lineRule="auto"/>
              <w:ind w:left="0" w:firstLine="0"/>
              <w:jc w:val="left"/>
              <w:rPr>
                <w:color w:val="000000"/>
              </w:rPr>
            </w:pPr>
            <w:r>
              <w:rPr>
                <w:b/>
                <w:color w:val="000000"/>
              </w:rPr>
              <w:t>RSPCD</w:t>
            </w:r>
          </w:p>
        </w:tc>
        <w:tc>
          <w:tcPr>
            <w:tcW w:w="57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041E1E5" w14:textId="77777777" w:rsidR="00CA4592" w:rsidRDefault="00292ECD">
            <w:pPr>
              <w:spacing w:line="259" w:lineRule="auto"/>
              <w:ind w:left="0" w:firstLine="0"/>
              <w:jc w:val="left"/>
              <w:rPr>
                <w:color w:val="000000"/>
              </w:rPr>
            </w:pPr>
            <w:r>
              <w:rPr>
                <w:color w:val="000000"/>
              </w:rPr>
              <w:t>RSPPIPCD, RSPPI, RS,  RIPPIPCD, RIPPI, RIPCD, RI, AC</w:t>
            </w:r>
          </w:p>
        </w:tc>
      </w:tr>
      <w:tr w:rsidR="00CA4592" w14:paraId="0CE54BD1" w14:textId="77777777">
        <w:trPr>
          <w:trHeight w:val="480"/>
        </w:trPr>
        <w:tc>
          <w:tcPr>
            <w:tcW w:w="14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F33060E" w14:textId="77777777" w:rsidR="00CA4592" w:rsidRDefault="00292ECD">
            <w:pPr>
              <w:spacing w:line="259" w:lineRule="auto"/>
              <w:ind w:left="0" w:firstLine="0"/>
              <w:jc w:val="left"/>
              <w:rPr>
                <w:color w:val="000000"/>
              </w:rPr>
            </w:pPr>
            <w:r>
              <w:rPr>
                <w:b/>
                <w:color w:val="000000"/>
              </w:rPr>
              <w:t>RSPPIPCD</w:t>
            </w:r>
          </w:p>
        </w:tc>
        <w:tc>
          <w:tcPr>
            <w:tcW w:w="57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37C26B2" w14:textId="77777777" w:rsidR="00CA4592" w:rsidRDefault="00292ECD">
            <w:pPr>
              <w:spacing w:line="259" w:lineRule="auto"/>
              <w:ind w:left="0" w:firstLine="0"/>
              <w:jc w:val="left"/>
              <w:rPr>
                <w:color w:val="000000"/>
              </w:rPr>
            </w:pPr>
            <w:r>
              <w:rPr>
                <w:color w:val="000000"/>
              </w:rPr>
              <w:t>RSPPI, RSPCD, RS,  RIPPIPCD, RIPPI, RIPCD, RI, AC</w:t>
            </w:r>
          </w:p>
        </w:tc>
      </w:tr>
    </w:tbl>
    <w:p w14:paraId="539A3989" w14:textId="77777777" w:rsidR="00CA4592" w:rsidRDefault="00292ECD">
      <w:pPr>
        <w:spacing w:before="120" w:after="120" w:line="264" w:lineRule="auto"/>
        <w:ind w:left="-6" w:right="108" w:hanging="11"/>
        <w:rPr>
          <w:color w:val="000000"/>
        </w:rPr>
      </w:pPr>
      <w:r>
        <w:rPr>
          <w:b/>
          <w:color w:val="000000"/>
        </w:rPr>
        <w:t>7.1.2. Quadro: Distribuição de vagas por perfil da política de reserva de vagas</w:t>
      </w:r>
    </w:p>
    <w:tbl>
      <w:tblPr>
        <w:tblStyle w:val="aa"/>
        <w:tblW w:w="8750" w:type="dxa"/>
        <w:tblInd w:w="6" w:type="dxa"/>
        <w:tblLayout w:type="fixed"/>
        <w:tblLook w:val="0400" w:firstRow="0" w:lastRow="0" w:firstColumn="0" w:lastColumn="0" w:noHBand="0" w:noVBand="1"/>
      </w:tblPr>
      <w:tblGrid>
        <w:gridCol w:w="1405"/>
        <w:gridCol w:w="469"/>
        <w:gridCol w:w="372"/>
        <w:gridCol w:w="684"/>
        <w:gridCol w:w="792"/>
        <w:gridCol w:w="1104"/>
        <w:gridCol w:w="456"/>
        <w:gridCol w:w="768"/>
        <w:gridCol w:w="876"/>
        <w:gridCol w:w="1188"/>
        <w:gridCol w:w="636"/>
      </w:tblGrid>
      <w:tr w:rsidR="00CA4592" w14:paraId="661F960C" w14:textId="77777777">
        <w:trPr>
          <w:trHeight w:val="480"/>
        </w:trPr>
        <w:tc>
          <w:tcPr>
            <w:tcW w:w="14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E9E27D7" w14:textId="77777777" w:rsidR="00CA4592" w:rsidRDefault="00292ECD">
            <w:pPr>
              <w:spacing w:line="259" w:lineRule="auto"/>
              <w:ind w:left="0" w:firstLine="0"/>
              <w:jc w:val="left"/>
              <w:rPr>
                <w:color w:val="000000"/>
              </w:rPr>
            </w:pPr>
            <w:r>
              <w:rPr>
                <w:b/>
                <w:color w:val="000000"/>
              </w:rPr>
              <w:t>Curso</w:t>
            </w:r>
          </w:p>
        </w:tc>
        <w:tc>
          <w:tcPr>
            <w:tcW w:w="4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46B5299" w14:textId="77777777" w:rsidR="00CA4592" w:rsidRDefault="00292ECD">
            <w:pPr>
              <w:spacing w:line="259" w:lineRule="auto"/>
              <w:ind w:left="0" w:firstLine="0"/>
              <w:rPr>
                <w:color w:val="000000"/>
              </w:rPr>
            </w:pPr>
            <w:r>
              <w:rPr>
                <w:b/>
                <w:color w:val="000000"/>
              </w:rPr>
              <w:t>AC</w:t>
            </w:r>
          </w:p>
        </w:tc>
        <w:tc>
          <w:tcPr>
            <w:tcW w:w="3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44C9C36" w14:textId="77777777" w:rsidR="00CA4592" w:rsidRDefault="00292ECD">
            <w:pPr>
              <w:spacing w:line="259" w:lineRule="auto"/>
              <w:ind w:left="0" w:firstLine="0"/>
              <w:rPr>
                <w:color w:val="000000"/>
              </w:rPr>
            </w:pPr>
            <w:r>
              <w:rPr>
                <w:b/>
                <w:color w:val="000000"/>
              </w:rPr>
              <w:t>RI</w:t>
            </w: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A119B5C" w14:textId="77777777" w:rsidR="00CA4592" w:rsidRDefault="00292ECD">
            <w:pPr>
              <w:spacing w:line="259" w:lineRule="auto"/>
              <w:ind w:left="0" w:firstLine="0"/>
              <w:rPr>
                <w:color w:val="000000"/>
              </w:rPr>
            </w:pPr>
            <w:r>
              <w:rPr>
                <w:b/>
                <w:color w:val="000000"/>
              </w:rPr>
              <w:t>RIPPI</w:t>
            </w:r>
          </w:p>
        </w:tc>
        <w:tc>
          <w:tcPr>
            <w:tcW w:w="7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081E6CC" w14:textId="77777777" w:rsidR="00CA4592" w:rsidRDefault="00292ECD">
            <w:pPr>
              <w:spacing w:line="259" w:lineRule="auto"/>
              <w:ind w:left="0" w:firstLine="0"/>
              <w:rPr>
                <w:color w:val="000000"/>
              </w:rPr>
            </w:pPr>
            <w:r>
              <w:rPr>
                <w:b/>
                <w:color w:val="000000"/>
              </w:rPr>
              <w:t>RIPCD</w:t>
            </w:r>
          </w:p>
        </w:tc>
        <w:tc>
          <w:tcPr>
            <w:tcW w:w="11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27FF9CD" w14:textId="77777777" w:rsidR="00CA4592" w:rsidRDefault="00292ECD">
            <w:pPr>
              <w:spacing w:line="259" w:lineRule="auto"/>
              <w:ind w:left="0" w:firstLine="0"/>
              <w:rPr>
                <w:color w:val="000000"/>
              </w:rPr>
            </w:pPr>
            <w:r>
              <w:rPr>
                <w:b/>
                <w:color w:val="000000"/>
              </w:rPr>
              <w:t>RIPPIPCD</w:t>
            </w:r>
          </w:p>
        </w:tc>
        <w:tc>
          <w:tcPr>
            <w:tcW w:w="4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29EF136" w14:textId="77777777" w:rsidR="00CA4592" w:rsidRDefault="00292ECD">
            <w:pPr>
              <w:spacing w:line="259" w:lineRule="auto"/>
              <w:ind w:left="0" w:firstLine="0"/>
              <w:rPr>
                <w:color w:val="000000"/>
              </w:rPr>
            </w:pPr>
            <w:r>
              <w:rPr>
                <w:b/>
                <w:color w:val="000000"/>
              </w:rPr>
              <w:t>RS</w:t>
            </w:r>
          </w:p>
        </w:tc>
        <w:tc>
          <w:tcPr>
            <w:tcW w:w="7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6985FE4" w14:textId="77777777" w:rsidR="00CA4592" w:rsidRDefault="00292ECD">
            <w:pPr>
              <w:spacing w:line="259" w:lineRule="auto"/>
              <w:ind w:left="0" w:firstLine="0"/>
              <w:rPr>
                <w:color w:val="000000"/>
              </w:rPr>
            </w:pPr>
            <w:r>
              <w:rPr>
                <w:b/>
                <w:color w:val="000000"/>
              </w:rPr>
              <w:t>RSPPI</w:t>
            </w: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EA36BF0" w14:textId="77777777" w:rsidR="00CA4592" w:rsidRDefault="00292ECD">
            <w:pPr>
              <w:spacing w:line="259" w:lineRule="auto"/>
              <w:ind w:left="0" w:firstLine="0"/>
              <w:rPr>
                <w:color w:val="000000"/>
              </w:rPr>
            </w:pPr>
            <w:r>
              <w:rPr>
                <w:b/>
                <w:color w:val="000000"/>
              </w:rPr>
              <w:t>RSPCD</w:t>
            </w:r>
          </w:p>
        </w:tc>
        <w:tc>
          <w:tcPr>
            <w:tcW w:w="11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E70BEA4" w14:textId="77777777" w:rsidR="00CA4592" w:rsidRDefault="00292ECD">
            <w:pPr>
              <w:spacing w:line="259" w:lineRule="auto"/>
              <w:ind w:left="0" w:firstLine="0"/>
              <w:rPr>
                <w:color w:val="000000"/>
              </w:rPr>
            </w:pPr>
            <w:r>
              <w:rPr>
                <w:b/>
                <w:color w:val="000000"/>
              </w:rPr>
              <w:t>RSPPIPCD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64E54FF" w14:textId="77777777" w:rsidR="00CA4592" w:rsidRDefault="00292ECD">
            <w:pPr>
              <w:spacing w:line="259" w:lineRule="auto"/>
              <w:ind w:left="0" w:firstLine="0"/>
              <w:rPr>
                <w:color w:val="000000"/>
              </w:rPr>
            </w:pPr>
            <w:r>
              <w:rPr>
                <w:b/>
                <w:color w:val="000000"/>
              </w:rPr>
              <w:t>Total</w:t>
            </w:r>
          </w:p>
        </w:tc>
      </w:tr>
      <w:tr w:rsidR="00CA4592" w14:paraId="7D116CD9" w14:textId="77777777">
        <w:trPr>
          <w:trHeight w:val="1680"/>
        </w:trPr>
        <w:tc>
          <w:tcPr>
            <w:tcW w:w="14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4CC3B46" w14:textId="77777777" w:rsidR="00CA4592" w:rsidRDefault="00292ECD">
            <w:pPr>
              <w:tabs>
                <w:tab w:val="right" w:pos="1229"/>
              </w:tabs>
              <w:spacing w:after="67" w:line="259" w:lineRule="auto"/>
              <w:ind w:left="0" w:firstLine="0"/>
              <w:jc w:val="left"/>
              <w:rPr>
                <w:color w:val="000000"/>
              </w:rPr>
            </w:pPr>
            <w:r>
              <w:rPr>
                <w:color w:val="000000"/>
              </w:rPr>
              <w:t xml:space="preserve">Técnico </w:t>
            </w:r>
            <w:r>
              <w:rPr>
                <w:color w:val="000000"/>
              </w:rPr>
              <w:tab/>
              <w:t>em</w:t>
            </w:r>
          </w:p>
          <w:p w14:paraId="0A0AE25F" w14:textId="77777777" w:rsidR="00CA4592" w:rsidRDefault="00292ECD">
            <w:pPr>
              <w:spacing w:line="306" w:lineRule="auto"/>
              <w:ind w:left="0" w:firstLine="0"/>
              <w:jc w:val="left"/>
              <w:rPr>
                <w:color w:val="000000"/>
              </w:rPr>
            </w:pPr>
            <w:r>
              <w:rPr>
                <w:color w:val="000000"/>
              </w:rPr>
              <w:t>Informática para Internet Integrado ao</w:t>
            </w:r>
          </w:p>
          <w:p w14:paraId="5E9B063D" w14:textId="77777777" w:rsidR="00CA4592" w:rsidRDefault="00292ECD">
            <w:pPr>
              <w:spacing w:line="259" w:lineRule="auto"/>
              <w:ind w:left="0" w:firstLine="0"/>
              <w:jc w:val="left"/>
              <w:rPr>
                <w:color w:val="000000"/>
              </w:rPr>
            </w:pPr>
            <w:r>
              <w:rPr>
                <w:color w:val="000000"/>
              </w:rPr>
              <w:t>Ensino Médio</w:t>
            </w:r>
          </w:p>
        </w:tc>
        <w:tc>
          <w:tcPr>
            <w:tcW w:w="4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4B470C" w14:textId="77777777" w:rsidR="00CA4592" w:rsidRDefault="00292ECD">
            <w:pPr>
              <w:spacing w:line="259" w:lineRule="auto"/>
              <w:ind w:left="0" w:firstLine="0"/>
              <w:jc w:val="left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3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F17EFC" w14:textId="77777777" w:rsidR="00CA4592" w:rsidRDefault="00292ECD">
            <w:pPr>
              <w:spacing w:line="259" w:lineRule="auto"/>
              <w:ind w:left="0" w:firstLine="0"/>
              <w:jc w:val="left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A16B7A" w14:textId="77777777" w:rsidR="00CA4592" w:rsidRDefault="00292ECD">
            <w:pPr>
              <w:spacing w:line="259" w:lineRule="auto"/>
              <w:ind w:left="0" w:firstLine="0"/>
              <w:jc w:val="left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7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A510BE" w14:textId="77777777" w:rsidR="00CA4592" w:rsidRDefault="00292ECD">
            <w:pPr>
              <w:spacing w:line="259" w:lineRule="auto"/>
              <w:ind w:left="0" w:firstLine="0"/>
              <w:jc w:val="left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1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8038AB" w14:textId="77777777" w:rsidR="00CA4592" w:rsidRDefault="00292ECD">
            <w:pPr>
              <w:spacing w:line="259" w:lineRule="auto"/>
              <w:ind w:left="0" w:firstLine="0"/>
              <w:jc w:val="left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4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0AC453" w14:textId="77777777" w:rsidR="00CA4592" w:rsidRDefault="00292ECD">
            <w:pPr>
              <w:spacing w:line="259" w:lineRule="auto"/>
              <w:ind w:left="0" w:firstLine="0"/>
              <w:jc w:val="left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7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1A7393" w14:textId="77777777" w:rsidR="00CA4592" w:rsidRDefault="00292ECD">
            <w:pPr>
              <w:spacing w:line="259" w:lineRule="auto"/>
              <w:ind w:left="0" w:firstLine="0"/>
              <w:jc w:val="left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8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D0BCEB" w14:textId="77777777" w:rsidR="00CA4592" w:rsidRDefault="00292ECD">
            <w:pPr>
              <w:spacing w:line="259" w:lineRule="auto"/>
              <w:ind w:left="0" w:firstLine="0"/>
              <w:jc w:val="left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1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EC8080" w14:textId="77777777" w:rsidR="00CA4592" w:rsidRDefault="00292ECD">
            <w:pPr>
              <w:spacing w:line="259" w:lineRule="auto"/>
              <w:ind w:left="0" w:firstLine="0"/>
              <w:jc w:val="left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6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0A9561" w14:textId="77777777" w:rsidR="00CA4592" w:rsidRDefault="00292ECD">
            <w:pPr>
              <w:spacing w:line="259" w:lineRule="auto"/>
              <w:ind w:left="0" w:firstLine="0"/>
              <w:jc w:val="left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</w:tr>
    </w:tbl>
    <w:p w14:paraId="2089AD08" w14:textId="77777777" w:rsidR="00CA4592" w:rsidRDefault="00292ECD">
      <w:pPr>
        <w:spacing w:after="120" w:line="259" w:lineRule="auto"/>
        <w:ind w:left="0" w:firstLine="0"/>
        <w:jc w:val="left"/>
        <w:rPr>
          <w:color w:val="000000"/>
        </w:rPr>
      </w:pPr>
      <w:r>
        <w:rPr>
          <w:i/>
          <w:color w:val="000000"/>
        </w:rPr>
        <w:t>OBSERVAÇÃO:</w:t>
      </w:r>
      <w:r>
        <w:rPr>
          <w:b/>
          <w:i/>
          <w:color w:val="000000"/>
        </w:rPr>
        <w:t>1,5 SALÁRIO MÍNIMO = R$ 1.568,00</w:t>
      </w:r>
    </w:p>
    <w:p w14:paraId="5CBFCA78" w14:textId="77777777" w:rsidR="00CA4592" w:rsidRDefault="00292ECD">
      <w:pPr>
        <w:numPr>
          <w:ilvl w:val="1"/>
          <w:numId w:val="12"/>
        </w:numPr>
        <w:spacing w:after="0" w:line="264" w:lineRule="auto"/>
        <w:ind w:left="0" w:right="108" w:hanging="11"/>
        <w:rPr>
          <w:color w:val="000000"/>
        </w:rPr>
      </w:pPr>
      <w:r>
        <w:rPr>
          <w:color w:val="000000"/>
        </w:rPr>
        <w:t xml:space="preserve">Conforme já explicado nos itens 6.4 e 6.5, </w:t>
      </w:r>
      <w:r>
        <w:rPr>
          <w:b/>
          <w:color w:val="000000"/>
        </w:rPr>
        <w:t>a inclusão do candidato nas vagas reservadas às cotas ou na ampla concorrência será feita de acordo com as opções marcadas pelo candidato nas perguntas referentes à cor/raça, à renda bruta mensal por pessoa da família e à formação escolar.</w:t>
      </w:r>
    </w:p>
    <w:p w14:paraId="44C75122" w14:textId="77777777" w:rsidR="00CA4592" w:rsidRDefault="00292ECD">
      <w:pPr>
        <w:numPr>
          <w:ilvl w:val="1"/>
          <w:numId w:val="12"/>
        </w:numPr>
        <w:spacing w:before="120" w:after="120" w:line="310" w:lineRule="auto"/>
        <w:ind w:left="0" w:right="108" w:hanging="11"/>
        <w:rPr>
          <w:color w:val="000000"/>
        </w:rPr>
      </w:pPr>
      <w:r>
        <w:rPr>
          <w:color w:val="000000"/>
        </w:rPr>
        <w:t>Para os efeitos deste Edital, a renda familiar bruta mensal per capita será calculada somando-se os rendimentos brutos auferidos por todas as pessoas da família a que pertence o candidato, considerando-se a média da remuneração dos três meses anteriores à data de inscrição no processo seletivo. Em seguida, o valor apurado será dividido pelo número de pessoas da família, cuja média não deve ultrapassar a um salário mínimo e meio.</w:t>
      </w:r>
    </w:p>
    <w:p w14:paraId="2D8062A4" w14:textId="77777777" w:rsidR="00CA4592" w:rsidRDefault="00292ECD">
      <w:pPr>
        <w:numPr>
          <w:ilvl w:val="2"/>
          <w:numId w:val="13"/>
        </w:numPr>
        <w:spacing w:before="120" w:after="120" w:line="310" w:lineRule="auto"/>
        <w:ind w:left="0" w:right="108" w:firstLine="0"/>
        <w:rPr>
          <w:color w:val="000000"/>
        </w:rPr>
      </w:pPr>
      <w:r>
        <w:rPr>
          <w:color w:val="000000"/>
        </w:rPr>
        <w:lastRenderedPageBreak/>
        <w:t>No cálculo da renda, serão computados os rendimentos de qualquer natureza percebidos pelas pessoas da família, a título regular ou eventual, inclusive aqueles provenientes de locação ou de arrendamento de bens móveis e imóveis.</w:t>
      </w:r>
    </w:p>
    <w:p w14:paraId="3154E686" w14:textId="77777777" w:rsidR="00CA4592" w:rsidRDefault="00292ECD">
      <w:pPr>
        <w:numPr>
          <w:ilvl w:val="2"/>
          <w:numId w:val="13"/>
        </w:numPr>
        <w:spacing w:after="0" w:line="310" w:lineRule="auto"/>
        <w:ind w:left="0" w:right="108" w:firstLine="0"/>
        <w:rPr>
          <w:color w:val="000000"/>
        </w:rPr>
      </w:pPr>
      <w:r>
        <w:rPr>
          <w:color w:val="000000"/>
        </w:rPr>
        <w:t>Estão excluídos do cálculo:</w:t>
      </w:r>
    </w:p>
    <w:p w14:paraId="211C7E52" w14:textId="77777777" w:rsidR="00CA4592" w:rsidRDefault="00292ECD">
      <w:pPr>
        <w:spacing w:after="7"/>
        <w:ind w:left="-5" w:right="110" w:firstLine="0"/>
        <w:rPr>
          <w:color w:val="000000"/>
        </w:rPr>
      </w:pPr>
      <w:r>
        <w:rPr>
          <w:color w:val="000000"/>
        </w:rPr>
        <w:t>I- os valores percebidos a título de:</w:t>
      </w:r>
    </w:p>
    <w:p w14:paraId="5D26C8E2" w14:textId="77777777" w:rsidR="00CA4592" w:rsidRDefault="00292ECD">
      <w:pPr>
        <w:numPr>
          <w:ilvl w:val="0"/>
          <w:numId w:val="1"/>
        </w:numPr>
        <w:spacing w:after="7"/>
        <w:ind w:right="110"/>
        <w:rPr>
          <w:color w:val="000000"/>
        </w:rPr>
      </w:pPr>
      <w:r>
        <w:rPr>
          <w:color w:val="000000"/>
        </w:rPr>
        <w:t>auxílios para alimentação e transporte;</w:t>
      </w:r>
    </w:p>
    <w:p w14:paraId="33F56FAD" w14:textId="77777777" w:rsidR="00CA4592" w:rsidRDefault="00292ECD">
      <w:pPr>
        <w:numPr>
          <w:ilvl w:val="0"/>
          <w:numId w:val="1"/>
        </w:numPr>
        <w:spacing w:after="7"/>
        <w:ind w:right="110"/>
        <w:rPr>
          <w:color w:val="000000"/>
        </w:rPr>
      </w:pPr>
      <w:r>
        <w:rPr>
          <w:color w:val="000000"/>
        </w:rPr>
        <w:t>diárias e reembolsos de despesas;</w:t>
      </w:r>
    </w:p>
    <w:p w14:paraId="69CA1710" w14:textId="77777777" w:rsidR="00CA4592" w:rsidRDefault="00292ECD">
      <w:pPr>
        <w:numPr>
          <w:ilvl w:val="0"/>
          <w:numId w:val="1"/>
        </w:numPr>
        <w:spacing w:after="7"/>
        <w:ind w:right="110"/>
        <w:rPr>
          <w:color w:val="000000"/>
        </w:rPr>
      </w:pPr>
      <w:r>
        <w:rPr>
          <w:color w:val="000000"/>
        </w:rPr>
        <w:t>adiantamentos e antecipações;</w:t>
      </w:r>
    </w:p>
    <w:p w14:paraId="08E3AB24" w14:textId="77777777" w:rsidR="00CA4592" w:rsidRDefault="00292ECD">
      <w:pPr>
        <w:numPr>
          <w:ilvl w:val="0"/>
          <w:numId w:val="1"/>
        </w:numPr>
        <w:spacing w:after="7"/>
        <w:ind w:right="110"/>
        <w:rPr>
          <w:color w:val="000000"/>
        </w:rPr>
      </w:pPr>
      <w:r>
        <w:rPr>
          <w:color w:val="000000"/>
        </w:rPr>
        <w:t>estornos e compensações referentes a períodos anteriores;</w:t>
      </w:r>
    </w:p>
    <w:p w14:paraId="21292DE4" w14:textId="77777777" w:rsidR="00CA4592" w:rsidRDefault="00292ECD">
      <w:pPr>
        <w:numPr>
          <w:ilvl w:val="0"/>
          <w:numId w:val="1"/>
        </w:numPr>
        <w:spacing w:after="7"/>
        <w:ind w:right="110"/>
        <w:rPr>
          <w:color w:val="000000"/>
        </w:rPr>
      </w:pPr>
      <w:r>
        <w:rPr>
          <w:color w:val="000000"/>
        </w:rPr>
        <w:t>indenizações decorrentes de contratos de seguros.</w:t>
      </w:r>
    </w:p>
    <w:p w14:paraId="43D244F1" w14:textId="77777777" w:rsidR="00CA4592" w:rsidRDefault="00292ECD">
      <w:pPr>
        <w:spacing w:after="7"/>
        <w:ind w:left="-5" w:right="110" w:firstLine="0"/>
        <w:rPr>
          <w:color w:val="000000"/>
        </w:rPr>
      </w:pPr>
      <w:r>
        <w:rPr>
          <w:color w:val="000000"/>
        </w:rPr>
        <w:t>II- os rendimentos percebidos no âmbito dos seguintes programas:</w:t>
      </w:r>
    </w:p>
    <w:p w14:paraId="74ABA578" w14:textId="77777777" w:rsidR="00CA4592" w:rsidRDefault="00292ECD">
      <w:pPr>
        <w:numPr>
          <w:ilvl w:val="0"/>
          <w:numId w:val="2"/>
        </w:numPr>
        <w:spacing w:after="7"/>
        <w:ind w:right="110"/>
        <w:rPr>
          <w:color w:val="000000"/>
        </w:rPr>
      </w:pPr>
      <w:r>
        <w:rPr>
          <w:color w:val="000000"/>
        </w:rPr>
        <w:t>Programa de Erradicação do Trabalho Infantil;</w:t>
      </w:r>
    </w:p>
    <w:p w14:paraId="77F7D737" w14:textId="77777777" w:rsidR="00CA4592" w:rsidRDefault="00292ECD">
      <w:pPr>
        <w:numPr>
          <w:ilvl w:val="0"/>
          <w:numId w:val="2"/>
        </w:numPr>
        <w:spacing w:after="7"/>
        <w:ind w:right="110"/>
        <w:rPr>
          <w:color w:val="000000"/>
        </w:rPr>
      </w:pPr>
      <w:r>
        <w:rPr>
          <w:color w:val="000000"/>
        </w:rPr>
        <w:t>Programa Agente Jovem de Desenvolvimento Social e Humano;</w:t>
      </w:r>
    </w:p>
    <w:p w14:paraId="7A084519" w14:textId="77777777" w:rsidR="00CA4592" w:rsidRDefault="00292ECD">
      <w:pPr>
        <w:numPr>
          <w:ilvl w:val="0"/>
          <w:numId w:val="2"/>
        </w:numPr>
        <w:spacing w:after="7"/>
        <w:ind w:right="110"/>
        <w:rPr>
          <w:color w:val="000000"/>
        </w:rPr>
      </w:pPr>
      <w:r>
        <w:rPr>
          <w:color w:val="000000"/>
        </w:rPr>
        <w:t>Programa Bolsa Família e os programas remanescentes nele unificados;</w:t>
      </w:r>
    </w:p>
    <w:p w14:paraId="2A4FD47B" w14:textId="77777777" w:rsidR="00CA4592" w:rsidRDefault="00292ECD">
      <w:pPr>
        <w:numPr>
          <w:ilvl w:val="0"/>
          <w:numId w:val="2"/>
        </w:numPr>
        <w:spacing w:after="7"/>
        <w:ind w:right="110"/>
        <w:rPr>
          <w:color w:val="000000"/>
        </w:rPr>
      </w:pPr>
      <w:r>
        <w:rPr>
          <w:color w:val="000000"/>
        </w:rPr>
        <w:t>Programa Nacional de Inclusão do Jovem - Pró-Jovem;</w:t>
      </w:r>
    </w:p>
    <w:p w14:paraId="53974B06" w14:textId="77777777" w:rsidR="00CA4592" w:rsidRDefault="00292ECD">
      <w:pPr>
        <w:numPr>
          <w:ilvl w:val="0"/>
          <w:numId w:val="2"/>
        </w:numPr>
        <w:spacing w:after="0"/>
        <w:ind w:right="110"/>
        <w:rPr>
          <w:color w:val="000000"/>
        </w:rPr>
      </w:pPr>
      <w:r>
        <w:rPr>
          <w:color w:val="000000"/>
        </w:rPr>
        <w:t>Auxílio Emergencial Financeiro e outros programas de transferência de renda destinados à população atingida por desastres, residente em Municípios em estado de calamidade pública ou situação de emergência;</w:t>
      </w:r>
    </w:p>
    <w:p w14:paraId="6E2604F0" w14:textId="77777777" w:rsidR="00CA4592" w:rsidRDefault="00292ECD">
      <w:pPr>
        <w:numPr>
          <w:ilvl w:val="0"/>
          <w:numId w:val="2"/>
        </w:numPr>
        <w:spacing w:after="0" w:line="310" w:lineRule="auto"/>
        <w:ind w:left="215" w:right="108" w:hanging="215"/>
        <w:rPr>
          <w:color w:val="000000"/>
        </w:rPr>
      </w:pPr>
      <w:r>
        <w:rPr>
          <w:color w:val="000000"/>
        </w:rPr>
        <w:t>demais programas de transferência condicionados a renda implementados por estados, Distrito Federal ou Municípios.</w:t>
      </w:r>
    </w:p>
    <w:p w14:paraId="43984A46" w14:textId="77777777" w:rsidR="00CA4592" w:rsidRDefault="00292ECD">
      <w:pPr>
        <w:numPr>
          <w:ilvl w:val="1"/>
          <w:numId w:val="3"/>
        </w:numPr>
        <w:tabs>
          <w:tab w:val="left" w:pos="426"/>
        </w:tabs>
        <w:spacing w:before="120" w:after="120"/>
        <w:ind w:left="0" w:right="110"/>
        <w:rPr>
          <w:color w:val="000000"/>
        </w:rPr>
      </w:pPr>
      <w:r>
        <w:rPr>
          <w:color w:val="000000"/>
        </w:rPr>
        <w:t>Qualquer período cursado em escola particular ou conveniada, inviabilizará o ingresso nas vagas reservadas a estudantes de escolas públicas, ainda que cursado enquanto aluno bolsista.</w:t>
      </w:r>
    </w:p>
    <w:p w14:paraId="4466263D" w14:textId="77777777" w:rsidR="00CA4592" w:rsidRDefault="00292ECD">
      <w:pPr>
        <w:numPr>
          <w:ilvl w:val="1"/>
          <w:numId w:val="3"/>
        </w:numPr>
        <w:tabs>
          <w:tab w:val="left" w:pos="426"/>
        </w:tabs>
        <w:spacing w:before="120" w:after="120" w:line="310" w:lineRule="auto"/>
        <w:ind w:left="0" w:right="108" w:hanging="11"/>
        <w:rPr>
          <w:color w:val="000000"/>
        </w:rPr>
      </w:pPr>
      <w:r>
        <w:rPr>
          <w:color w:val="000000"/>
        </w:rPr>
        <w:t>O conceito de escola pública, adotado neste Edital encontra-se respaldado pelo art. 19, da Lei N°9394/96.</w:t>
      </w:r>
    </w:p>
    <w:p w14:paraId="1DD5BE97" w14:textId="77777777" w:rsidR="00CA4592" w:rsidRDefault="00292ECD">
      <w:pPr>
        <w:spacing w:before="120" w:after="120" w:line="310" w:lineRule="auto"/>
        <w:ind w:left="-5" w:right="108" w:hanging="11"/>
        <w:rPr>
          <w:color w:val="000000"/>
        </w:rPr>
      </w:pPr>
      <w:r>
        <w:rPr>
          <w:color w:val="000000"/>
        </w:rPr>
        <w:t>7.5.1. Escolas conveniadas não se constituem como escola pública.</w:t>
      </w:r>
    </w:p>
    <w:p w14:paraId="2BFD64D3" w14:textId="77777777" w:rsidR="00CA4592" w:rsidRDefault="00292ECD">
      <w:pPr>
        <w:spacing w:before="120" w:after="120" w:line="310" w:lineRule="auto"/>
        <w:ind w:left="-5" w:right="108" w:hanging="11"/>
        <w:rPr>
          <w:color w:val="000000"/>
        </w:rPr>
      </w:pPr>
      <w:r>
        <w:rPr>
          <w:color w:val="000000"/>
        </w:rPr>
        <w:t>7.6. O candidato inscrito no perfil de reserva de vagas que tiver nota suficiente para a classificação na ampla concorrência será classificado neste grupo, não precisando, portanto, enviar a documentação comprobatória.</w:t>
      </w:r>
    </w:p>
    <w:p w14:paraId="3311AE72" w14:textId="77777777" w:rsidR="00CA4592" w:rsidRDefault="00292ECD">
      <w:pPr>
        <w:spacing w:before="120" w:after="120" w:line="310" w:lineRule="auto"/>
        <w:ind w:left="-5" w:right="108" w:hanging="11"/>
        <w:rPr>
          <w:color w:val="000000"/>
        </w:rPr>
      </w:pPr>
      <w:r>
        <w:rPr>
          <w:color w:val="000000"/>
        </w:rPr>
        <w:t>7.7.O candidato convocado para o perfil de reserva de vaga, que não apresentar documentação comprobatória do perfil indicado, poderá ocupar uma vaga em um outro perfil, de acordo com a sua classificação, conforme as situações abaixo:</w:t>
      </w:r>
    </w:p>
    <w:p w14:paraId="485E234E" w14:textId="77777777" w:rsidR="00CA4592" w:rsidRDefault="00292ECD">
      <w:pPr>
        <w:numPr>
          <w:ilvl w:val="0"/>
          <w:numId w:val="4"/>
        </w:numPr>
        <w:tabs>
          <w:tab w:val="left" w:pos="284"/>
        </w:tabs>
        <w:spacing w:before="120" w:after="120" w:line="310" w:lineRule="auto"/>
        <w:ind w:left="11" w:right="108" w:hanging="11"/>
        <w:rPr>
          <w:color w:val="000000"/>
        </w:rPr>
      </w:pPr>
      <w:r>
        <w:rPr>
          <w:color w:val="000000"/>
        </w:rPr>
        <w:t>- O candidato que não comprovar renda inferior ou igual a 1,5 salário mínimo, mas comprovar ser estudante oriundo de escola pública, será remanejado para o perfil de estudantes de escola pública sem comprovação de renda, a partir da próxima chamada.</w:t>
      </w:r>
    </w:p>
    <w:p w14:paraId="5E7D43A5" w14:textId="77777777" w:rsidR="00CA4592" w:rsidRDefault="00292ECD">
      <w:pPr>
        <w:numPr>
          <w:ilvl w:val="0"/>
          <w:numId w:val="4"/>
        </w:numPr>
        <w:tabs>
          <w:tab w:val="left" w:pos="284"/>
        </w:tabs>
        <w:spacing w:before="120" w:after="120" w:line="310" w:lineRule="auto"/>
        <w:ind w:left="11" w:right="108" w:hanging="11"/>
        <w:rPr>
          <w:color w:val="000000"/>
        </w:rPr>
      </w:pPr>
      <w:r>
        <w:rPr>
          <w:color w:val="000000"/>
        </w:rPr>
        <w:t>- O candidato que não comprovar ser oriundo de escola pública será remanejado para ampla concorrência, a partir da próxima chamada.</w:t>
      </w:r>
    </w:p>
    <w:tbl>
      <w:tblPr>
        <w:tblStyle w:val="ab"/>
        <w:tblW w:w="8918" w:type="dxa"/>
        <w:tblInd w:w="6" w:type="dxa"/>
        <w:tblLayout w:type="fixed"/>
        <w:tblLook w:val="0400" w:firstRow="0" w:lastRow="0" w:firstColumn="0" w:lastColumn="0" w:noHBand="0" w:noVBand="1"/>
      </w:tblPr>
      <w:tblGrid>
        <w:gridCol w:w="66"/>
        <w:gridCol w:w="3457"/>
        <w:gridCol w:w="5329"/>
        <w:gridCol w:w="66"/>
      </w:tblGrid>
      <w:tr w:rsidR="00CA4592" w14:paraId="78AB629C" w14:textId="77777777">
        <w:trPr>
          <w:trHeight w:val="299"/>
        </w:trPr>
        <w:tc>
          <w:tcPr>
            <w:tcW w:w="66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069908C1" w14:textId="77777777" w:rsidR="00CA4592" w:rsidRDefault="00CA4592">
            <w:pPr>
              <w:spacing w:after="160" w:line="259" w:lineRule="auto"/>
              <w:ind w:left="0" w:firstLine="0"/>
              <w:jc w:val="left"/>
              <w:rPr>
                <w:color w:val="000000"/>
              </w:rPr>
            </w:pPr>
          </w:p>
        </w:tc>
        <w:tc>
          <w:tcPr>
            <w:tcW w:w="8786" w:type="dxa"/>
            <w:gridSpan w:val="2"/>
            <w:tcBorders>
              <w:top w:val="single" w:sz="5" w:space="0" w:color="000000"/>
              <w:left w:val="nil"/>
              <w:bottom w:val="nil"/>
              <w:right w:val="nil"/>
            </w:tcBorders>
            <w:shd w:val="clear" w:color="auto" w:fill="D9D9D9"/>
          </w:tcPr>
          <w:p w14:paraId="37F19899" w14:textId="77777777" w:rsidR="00CA4592" w:rsidRDefault="00292ECD">
            <w:pPr>
              <w:spacing w:line="259" w:lineRule="auto"/>
              <w:ind w:left="0" w:firstLine="0"/>
              <w:rPr>
                <w:color w:val="000000"/>
              </w:rPr>
            </w:pPr>
            <w:r>
              <w:rPr>
                <w:b/>
                <w:color w:val="000000"/>
              </w:rPr>
              <w:t>8. DA DOCUMENTAÇÃO COMPROBATÓRIA PARA CONCORRER ÀS VAGAS RESERVADAS A</w:t>
            </w:r>
          </w:p>
        </w:tc>
        <w:tc>
          <w:tcPr>
            <w:tcW w:w="66" w:type="dxa"/>
            <w:vMerge w:val="restart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4A78002C" w14:textId="77777777" w:rsidR="00CA4592" w:rsidRDefault="00CA4592">
            <w:pPr>
              <w:spacing w:after="160" w:line="259" w:lineRule="auto"/>
              <w:ind w:left="0" w:firstLine="0"/>
              <w:jc w:val="left"/>
              <w:rPr>
                <w:color w:val="000000"/>
              </w:rPr>
            </w:pPr>
          </w:p>
        </w:tc>
      </w:tr>
      <w:tr w:rsidR="00CA4592" w14:paraId="064A8B8B" w14:textId="77777777">
        <w:trPr>
          <w:trHeight w:val="299"/>
        </w:trPr>
        <w:tc>
          <w:tcPr>
            <w:tcW w:w="66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61F2F793" w14:textId="77777777" w:rsidR="00CA4592" w:rsidRDefault="00CA45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firstLine="0"/>
              <w:jc w:val="left"/>
              <w:rPr>
                <w:color w:val="000000"/>
              </w:rPr>
            </w:pPr>
          </w:p>
        </w:tc>
        <w:tc>
          <w:tcPr>
            <w:tcW w:w="3457" w:type="dxa"/>
            <w:tcBorders>
              <w:top w:val="nil"/>
              <w:left w:val="nil"/>
              <w:bottom w:val="single" w:sz="5" w:space="0" w:color="000000"/>
              <w:right w:val="nil"/>
            </w:tcBorders>
            <w:shd w:val="clear" w:color="auto" w:fill="D9D9D9"/>
          </w:tcPr>
          <w:p w14:paraId="4110BAD0" w14:textId="77777777" w:rsidR="00CA4592" w:rsidRDefault="00292ECD">
            <w:pPr>
              <w:spacing w:line="259" w:lineRule="auto"/>
              <w:ind w:left="0" w:firstLine="0"/>
              <w:rPr>
                <w:color w:val="000000"/>
              </w:rPr>
            </w:pPr>
            <w:r>
              <w:rPr>
                <w:b/>
                <w:color w:val="000000"/>
              </w:rPr>
              <w:t>ESTUDANTES DE ESCOLA PÚBLICA</w:t>
            </w:r>
          </w:p>
        </w:tc>
        <w:tc>
          <w:tcPr>
            <w:tcW w:w="5329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39DB936E" w14:textId="77777777" w:rsidR="00CA4592" w:rsidRDefault="00CA4592">
            <w:pPr>
              <w:spacing w:after="160" w:line="259" w:lineRule="auto"/>
              <w:ind w:left="0" w:firstLine="0"/>
              <w:jc w:val="left"/>
              <w:rPr>
                <w:color w:val="000000"/>
              </w:rPr>
            </w:pPr>
          </w:p>
        </w:tc>
        <w:tc>
          <w:tcPr>
            <w:tcW w:w="66" w:type="dxa"/>
            <w:vMerge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37B3C2F2" w14:textId="77777777" w:rsidR="00CA4592" w:rsidRDefault="00CA45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firstLine="0"/>
              <w:jc w:val="left"/>
              <w:rPr>
                <w:color w:val="000000"/>
              </w:rPr>
            </w:pPr>
          </w:p>
        </w:tc>
      </w:tr>
    </w:tbl>
    <w:p w14:paraId="74D80DDD" w14:textId="77777777" w:rsidR="00CA4592" w:rsidRDefault="00292ECD">
      <w:pPr>
        <w:spacing w:before="120" w:after="120" w:line="310" w:lineRule="auto"/>
        <w:ind w:left="-6" w:right="108" w:hanging="11"/>
        <w:rPr>
          <w:color w:val="000000"/>
        </w:rPr>
      </w:pPr>
      <w:r>
        <w:rPr>
          <w:color w:val="000000"/>
        </w:rPr>
        <w:t>8.1.O candidato selecionado por meio da Política de Ação Afirmativa deverá apresentar documentação ao IF Goiano – Campus Campos Belos, dentro dos prazos previstos no item 11 e conforme mencionados a seguir:</w:t>
      </w:r>
    </w:p>
    <w:p w14:paraId="1F98C43C" w14:textId="77777777" w:rsidR="00CA4592" w:rsidRDefault="00292ECD">
      <w:pPr>
        <w:spacing w:before="120" w:after="120"/>
        <w:ind w:left="-5" w:right="110" w:firstLine="0"/>
        <w:rPr>
          <w:color w:val="000000"/>
        </w:rPr>
      </w:pPr>
      <w:r>
        <w:rPr>
          <w:color w:val="000000"/>
        </w:rPr>
        <w:t>I-TODOS os candidatos devem apresentar Histórico Escolar comprovando ter cursado integralmente, em escola pública, o Ensino Fundamental;</w:t>
      </w:r>
    </w:p>
    <w:p w14:paraId="42ACE978" w14:textId="77777777" w:rsidR="00CA4592" w:rsidRDefault="00292ECD">
      <w:pPr>
        <w:spacing w:before="120" w:after="120"/>
        <w:ind w:left="-5" w:right="110" w:firstLine="0"/>
        <w:rPr>
          <w:color w:val="000000"/>
        </w:rPr>
      </w:pPr>
      <w:r>
        <w:rPr>
          <w:color w:val="000000"/>
        </w:rPr>
        <w:t>II- O candidato com renda familiar bruta, per capita, igual ou inferior a 1,5 salário mínimo, oriundo de escola pública, deverá apresentar formulário socioeconômico (Anexo I) devidamente preenchido e cópia dos documentos que comprovem a renda familiar bruta mensal, referente aos três meses anteriores à data de inscrição, conforme lista de documentos mínimos recomendados, disponível no Anexo II. III- O candidato autodeclarado indígena (previsto do Art. 3° - V, da Lei 11.326, de 24 de julho de 2006), deverá apresentar comprovante de pertencimento à etnia indígena, emitido por autoridades políticas indígenas, caciques ou presidentes de associações indígenas.</w:t>
      </w:r>
    </w:p>
    <w:p w14:paraId="7E8578DB" w14:textId="77777777" w:rsidR="00CA4592" w:rsidRDefault="00292ECD">
      <w:pPr>
        <w:spacing w:before="120" w:after="120"/>
        <w:ind w:left="-5" w:right="110" w:firstLine="0"/>
        <w:rPr>
          <w:color w:val="000000"/>
        </w:rPr>
      </w:pPr>
      <w:r>
        <w:rPr>
          <w:color w:val="000000"/>
        </w:rPr>
        <w:lastRenderedPageBreak/>
        <w:t xml:space="preserve">IV- Para comprovação da condição de </w:t>
      </w:r>
      <w:r>
        <w:rPr>
          <w:b/>
          <w:color w:val="000000"/>
          <w:u w:val="single"/>
        </w:rPr>
        <w:t>PESSOAS COM DEFICIÊNCIA – PCDs,</w:t>
      </w:r>
      <w:r>
        <w:rPr>
          <w:color w:val="000000"/>
        </w:rPr>
        <w:t xml:space="preserve"> nos termos da legislação, ver anexo III.</w:t>
      </w:r>
    </w:p>
    <w:tbl>
      <w:tblPr>
        <w:tblStyle w:val="ac"/>
        <w:tblW w:w="8918" w:type="dxa"/>
        <w:tblInd w:w="6" w:type="dxa"/>
        <w:tblLayout w:type="fixed"/>
        <w:tblLook w:val="0400" w:firstRow="0" w:lastRow="0" w:firstColumn="0" w:lastColumn="0" w:noHBand="0" w:noVBand="1"/>
      </w:tblPr>
      <w:tblGrid>
        <w:gridCol w:w="66"/>
        <w:gridCol w:w="3601"/>
        <w:gridCol w:w="5251"/>
      </w:tblGrid>
      <w:tr w:rsidR="00CA4592" w14:paraId="7004AB75" w14:textId="77777777">
        <w:trPr>
          <w:trHeight w:val="297"/>
        </w:trPr>
        <w:tc>
          <w:tcPr>
            <w:tcW w:w="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617A68B6" w14:textId="77777777" w:rsidR="00CA4592" w:rsidRDefault="00CA4592">
            <w:pPr>
              <w:spacing w:after="160" w:line="259" w:lineRule="auto"/>
              <w:ind w:left="0" w:firstLine="0"/>
              <w:jc w:val="left"/>
              <w:rPr>
                <w:color w:val="000000"/>
              </w:rPr>
            </w:pPr>
          </w:p>
        </w:tc>
        <w:tc>
          <w:tcPr>
            <w:tcW w:w="3601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D9D9D9"/>
          </w:tcPr>
          <w:p w14:paraId="300FF166" w14:textId="77777777" w:rsidR="00CA4592" w:rsidRDefault="00292ECD">
            <w:pPr>
              <w:spacing w:line="259" w:lineRule="auto"/>
              <w:ind w:left="0" w:right="-4" w:firstLine="0"/>
              <w:rPr>
                <w:color w:val="000000"/>
              </w:rPr>
            </w:pPr>
            <w:r>
              <w:rPr>
                <w:b/>
                <w:color w:val="000000"/>
              </w:rPr>
              <w:t>9. DA CLASSIFICAÇÃO E RESULTADO</w:t>
            </w:r>
          </w:p>
        </w:tc>
        <w:tc>
          <w:tcPr>
            <w:tcW w:w="5251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6EACA361" w14:textId="77777777" w:rsidR="00CA4592" w:rsidRDefault="00CA4592">
            <w:pPr>
              <w:spacing w:after="160" w:line="259" w:lineRule="auto"/>
              <w:ind w:left="0" w:firstLine="0"/>
              <w:jc w:val="left"/>
              <w:rPr>
                <w:color w:val="000000"/>
              </w:rPr>
            </w:pPr>
          </w:p>
        </w:tc>
      </w:tr>
    </w:tbl>
    <w:p w14:paraId="7E32A501" w14:textId="77777777" w:rsidR="00CA4592" w:rsidRDefault="00292ECD">
      <w:pPr>
        <w:spacing w:before="120" w:after="120" w:line="310" w:lineRule="auto"/>
        <w:ind w:left="-6" w:right="-18" w:hanging="11"/>
        <w:rPr>
          <w:color w:val="000000"/>
        </w:rPr>
      </w:pPr>
      <w:r>
        <w:rPr>
          <w:color w:val="000000"/>
        </w:rPr>
        <w:t xml:space="preserve">9.1. A divulgação do resultado preliminar será feita no site </w:t>
      </w:r>
      <w:hyperlink r:id="rId9">
        <w:r>
          <w:rPr>
            <w:color w:val="000000"/>
            <w:u w:val="single"/>
          </w:rPr>
          <w:t>www.ifgoiano.edu.br/camposbelos</w:t>
        </w:r>
      </w:hyperlink>
      <w:r>
        <w:rPr>
          <w:color w:val="000000"/>
        </w:rPr>
        <w:t xml:space="preserve"> a partir de </w:t>
      </w:r>
      <w:r>
        <w:rPr>
          <w:b/>
          <w:color w:val="000000"/>
        </w:rPr>
        <w:t>02/02/2021.</w:t>
      </w:r>
    </w:p>
    <w:p w14:paraId="77F12127" w14:textId="77777777" w:rsidR="00CA4592" w:rsidRDefault="00292ECD">
      <w:pPr>
        <w:spacing w:before="120" w:after="120" w:line="310" w:lineRule="auto"/>
        <w:ind w:left="-6" w:right="108" w:hanging="11"/>
        <w:rPr>
          <w:color w:val="000000"/>
        </w:rPr>
      </w:pPr>
      <w:r>
        <w:rPr>
          <w:color w:val="000000"/>
        </w:rPr>
        <w:t xml:space="preserve">9.2. A divulgação do resultado final será feita no site </w:t>
      </w:r>
      <w:hyperlink r:id="rId10">
        <w:r>
          <w:rPr>
            <w:color w:val="000000"/>
            <w:u w:val="single"/>
          </w:rPr>
          <w:t>www.ifgoiano.edu.br/camposbelos</w:t>
        </w:r>
      </w:hyperlink>
      <w:r>
        <w:rPr>
          <w:color w:val="000000"/>
        </w:rPr>
        <w:t xml:space="preserve"> a partir de </w:t>
      </w:r>
      <w:r>
        <w:rPr>
          <w:b/>
          <w:color w:val="000000"/>
        </w:rPr>
        <w:t>04/02/2021.</w:t>
      </w:r>
    </w:p>
    <w:p w14:paraId="7891D6DE" w14:textId="77777777" w:rsidR="00CA4592" w:rsidRDefault="00292ECD">
      <w:pPr>
        <w:spacing w:before="120" w:after="120" w:line="310" w:lineRule="auto"/>
        <w:ind w:left="-6" w:right="-18" w:hanging="11"/>
        <w:rPr>
          <w:color w:val="000000"/>
        </w:rPr>
      </w:pPr>
      <w:r>
        <w:rPr>
          <w:color w:val="000000"/>
        </w:rPr>
        <w:t>9.3. O Processo Seletivo 2021/1 será classificatório e obedecerá ao número de vagas, conforme consta nos itens 4.1 e 7.1.1 deste Edital.</w:t>
      </w:r>
    </w:p>
    <w:p w14:paraId="0DECECAD" w14:textId="77777777" w:rsidR="00CA4592" w:rsidRDefault="00292ECD">
      <w:pPr>
        <w:spacing w:before="120" w:after="120" w:line="310" w:lineRule="auto"/>
        <w:ind w:left="-6" w:right="-18" w:hanging="11"/>
        <w:rPr>
          <w:color w:val="000000"/>
        </w:rPr>
      </w:pPr>
      <w:r>
        <w:rPr>
          <w:color w:val="000000"/>
        </w:rPr>
        <w:t>9.4. A média geral (utilizada para classificação) será obtida a partir das notas/conceitos do candidato, constantes no Histórico Escolar ou documento equivalente, lançadas, pelo próprio candidato, no ato da inscrição. Assim, será calculada uma média geral para cada candidato a partir das notas por ele lançadas.</w:t>
      </w:r>
    </w:p>
    <w:p w14:paraId="55405D39" w14:textId="77777777" w:rsidR="00CA4592" w:rsidRDefault="00292ECD">
      <w:pPr>
        <w:spacing w:before="120" w:after="120" w:line="310" w:lineRule="auto"/>
        <w:ind w:left="-6" w:right="108" w:hanging="11"/>
        <w:rPr>
          <w:color w:val="000000"/>
        </w:rPr>
      </w:pPr>
      <w:r>
        <w:rPr>
          <w:color w:val="000000"/>
        </w:rPr>
        <w:t>9.4.1. Será desclassificado do Processo Seletivo o candidato que obtiver pontuação igual a zero.</w:t>
      </w:r>
    </w:p>
    <w:p w14:paraId="21452C46" w14:textId="77777777" w:rsidR="00CA4592" w:rsidRDefault="00292ECD">
      <w:pPr>
        <w:spacing w:before="120" w:after="120" w:line="310" w:lineRule="auto"/>
        <w:ind w:left="-6" w:right="108" w:hanging="11"/>
        <w:rPr>
          <w:color w:val="000000"/>
        </w:rPr>
      </w:pPr>
      <w:r>
        <w:rPr>
          <w:color w:val="000000"/>
        </w:rPr>
        <w:t>9.4.2. A classificação dar-se-á em ordem decrescente das médias dos candidatos inscritos.</w:t>
      </w:r>
    </w:p>
    <w:p w14:paraId="75C047BA" w14:textId="77777777" w:rsidR="00CA4592" w:rsidRDefault="00292ECD">
      <w:pPr>
        <w:spacing w:after="0" w:line="264" w:lineRule="auto"/>
        <w:ind w:left="-6" w:right="108" w:hanging="11"/>
        <w:rPr>
          <w:color w:val="000000"/>
        </w:rPr>
      </w:pPr>
      <w:r>
        <w:rPr>
          <w:b/>
          <w:color w:val="000000"/>
        </w:rPr>
        <w:t>9.5. Do cálculo da média geral para os cursos técnicos de nível médio</w:t>
      </w:r>
    </w:p>
    <w:p w14:paraId="6C8CA3A7" w14:textId="77777777" w:rsidR="00CA4592" w:rsidRDefault="00292ECD">
      <w:pPr>
        <w:spacing w:before="120" w:after="120" w:line="310" w:lineRule="auto"/>
        <w:ind w:left="-6" w:right="108" w:hanging="11"/>
        <w:rPr>
          <w:color w:val="000000"/>
        </w:rPr>
      </w:pPr>
      <w:r>
        <w:rPr>
          <w:color w:val="000000"/>
        </w:rPr>
        <w:t>9.5.1. O cálculo para obtenção da Média Geral, para efeitos de classificação considerando o Histórico</w:t>
      </w:r>
    </w:p>
    <w:p w14:paraId="6A6F2BE3" w14:textId="77777777" w:rsidR="00CA4592" w:rsidRDefault="00292ECD">
      <w:pPr>
        <w:spacing w:before="120" w:after="120" w:line="310" w:lineRule="auto"/>
        <w:ind w:left="-6" w:right="108" w:hanging="11"/>
        <w:rPr>
          <w:color w:val="000000"/>
        </w:rPr>
      </w:pPr>
      <w:r>
        <w:rPr>
          <w:color w:val="000000"/>
        </w:rPr>
        <w:t>Escolar do Ensino Fundamental ou do Ensino Médio ou Certificado de Conclusão via Encceja (acompanhado de Histórico Escolar) dar-se-á em três etapas:</w:t>
      </w:r>
    </w:p>
    <w:p w14:paraId="45F384CC" w14:textId="77777777" w:rsidR="00CA4592" w:rsidRDefault="00292ECD">
      <w:pPr>
        <w:spacing w:before="120" w:after="120" w:line="310" w:lineRule="auto"/>
        <w:ind w:left="-6" w:right="108" w:hanging="11"/>
        <w:rPr>
          <w:color w:val="000000"/>
        </w:rPr>
      </w:pPr>
      <w:r>
        <w:rPr>
          <w:color w:val="000000"/>
        </w:rPr>
        <w:t>1ª ETAPA: Média Aritmética das notas de cada disciplina constante no item 6.6 e seus subitens;</w:t>
      </w:r>
    </w:p>
    <w:p w14:paraId="2A3A5E14" w14:textId="77777777" w:rsidR="00CA4592" w:rsidRDefault="00292ECD">
      <w:pPr>
        <w:spacing w:before="120" w:after="120" w:line="310" w:lineRule="auto"/>
        <w:ind w:left="-6" w:right="108" w:hanging="11"/>
        <w:rPr>
          <w:color w:val="000000"/>
        </w:rPr>
      </w:pPr>
      <w:r>
        <w:rPr>
          <w:color w:val="000000"/>
        </w:rPr>
        <w:t>2ª ETAPA: Soma das médias obtidas na 1ª etapa;</w:t>
      </w:r>
    </w:p>
    <w:p w14:paraId="1C37E22F" w14:textId="77777777" w:rsidR="00CA4592" w:rsidRDefault="00292ECD">
      <w:pPr>
        <w:spacing w:before="120" w:after="120" w:line="310" w:lineRule="auto"/>
        <w:ind w:left="-6" w:right="108" w:hanging="11"/>
        <w:rPr>
          <w:color w:val="000000"/>
        </w:rPr>
      </w:pPr>
      <w:r>
        <w:rPr>
          <w:color w:val="000000"/>
        </w:rPr>
        <w:t>3ª ETAPA: valor obtido na 2ª etapa dividido pelo número de disciplinas (5), o resultado será a média geral.</w:t>
      </w:r>
    </w:p>
    <w:p w14:paraId="26ECF267" w14:textId="77777777" w:rsidR="00CA4592" w:rsidRDefault="00292ECD">
      <w:pPr>
        <w:spacing w:after="0"/>
        <w:ind w:left="-5" w:right="110" w:firstLine="0"/>
        <w:rPr>
          <w:color w:val="000000"/>
        </w:rPr>
      </w:pPr>
      <w:r>
        <w:rPr>
          <w:color w:val="000000"/>
        </w:rPr>
        <w:t>9.6. Os Históricos Escolares nos quais constam Conceitos, sem informação sobre os correspondentes valores numéricos, estes serão convertidos numa escala de 0 a 10, de acordo com os seguintes critérios:</w:t>
      </w:r>
    </w:p>
    <w:p w14:paraId="6B1C1E46" w14:textId="77777777" w:rsidR="00CA4592" w:rsidRDefault="00292ECD">
      <w:pPr>
        <w:spacing w:after="0" w:line="306" w:lineRule="auto"/>
        <w:ind w:left="480" w:right="331" w:hanging="228"/>
        <w:jc w:val="left"/>
        <w:rPr>
          <w:color w:val="000000"/>
        </w:rPr>
      </w:pPr>
      <w:r>
        <w:rPr>
          <w:color w:val="000000"/>
          <w:sz w:val="16"/>
          <w:szCs w:val="16"/>
        </w:rPr>
        <w:t xml:space="preserve">a. </w:t>
      </w:r>
      <w:r>
        <w:rPr>
          <w:color w:val="000000"/>
        </w:rPr>
        <w:t>Os Conceitos, estabelecidos em legendas como: “A” (Excelente), “B” (Bom), “C” (Satisfatório), “D” (Regular) e “E” (Insatisfatório) deverão ser lançados no sistema, pelo candidato, na forma abaixo, a saber:</w:t>
      </w:r>
    </w:p>
    <w:p w14:paraId="30C260DC" w14:textId="77777777" w:rsidR="00CA4592" w:rsidRDefault="00292ECD">
      <w:pPr>
        <w:numPr>
          <w:ilvl w:val="3"/>
          <w:numId w:val="6"/>
        </w:numPr>
        <w:spacing w:after="38" w:line="265" w:lineRule="auto"/>
        <w:ind w:left="851" w:right="590" w:hanging="192"/>
        <w:rPr>
          <w:color w:val="000000"/>
        </w:rPr>
      </w:pPr>
      <w:r>
        <w:rPr>
          <w:color w:val="000000"/>
        </w:rPr>
        <w:t>= 10,0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 wp14:anchorId="22640FF8" wp14:editId="73C54FF8">
                <wp:simplePos x="0" y="0"/>
                <wp:positionH relativeFrom="column">
                  <wp:posOffset>190500</wp:posOffset>
                </wp:positionH>
                <wp:positionV relativeFrom="paragraph">
                  <wp:posOffset>0</wp:posOffset>
                </wp:positionV>
                <wp:extent cx="30489" cy="792702"/>
                <wp:effectExtent l="0" t="0" r="0" b="0"/>
                <wp:wrapSquare wrapText="bothSides" distT="0" distB="0" distL="114300" distR="114300"/>
                <wp:docPr id="23038" name="Agrupar 230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489" cy="792702"/>
                          <a:chOff x="5330756" y="3383649"/>
                          <a:chExt cx="30489" cy="792702"/>
                        </a:xfrm>
                      </wpg:grpSpPr>
                      <wpg:grpSp>
                        <wpg:cNvPr id="1" name="Agrupar 1"/>
                        <wpg:cNvGrpSpPr/>
                        <wpg:grpSpPr>
                          <a:xfrm>
                            <a:off x="5330756" y="3383649"/>
                            <a:ext cx="30489" cy="792702"/>
                            <a:chOff x="0" y="0"/>
                            <a:chExt cx="30489" cy="792702"/>
                          </a:xfrm>
                        </wpg:grpSpPr>
                        <wps:wsp>
                          <wps:cNvPr id="2" name="Retângulo 2"/>
                          <wps:cNvSpPr/>
                          <wps:spPr>
                            <a:xfrm>
                              <a:off x="0" y="0"/>
                              <a:ext cx="30475" cy="7927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6C15BEF5" w14:textId="77777777" w:rsidR="00CA4592" w:rsidRDefault="00CA4592">
                                <w:pPr>
                                  <w:spacing w:after="0" w:line="240" w:lineRule="auto"/>
                                  <w:ind w:lef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3" name="Forma Livre: Forma 3"/>
                          <wps:cNvSpPr/>
                          <wps:spPr>
                            <a:xfrm>
                              <a:off x="0" y="0"/>
                              <a:ext cx="30489" cy="30491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30489" h="30491" extrusionOk="0">
                                  <a:moveTo>
                                    <a:pt x="15244" y="0"/>
                                  </a:moveTo>
                                  <a:cubicBezTo>
                                    <a:pt x="23663" y="0"/>
                                    <a:pt x="30489" y="6827"/>
                                    <a:pt x="30489" y="15242"/>
                                  </a:cubicBezTo>
                                  <a:cubicBezTo>
                                    <a:pt x="30489" y="23664"/>
                                    <a:pt x="23663" y="30491"/>
                                    <a:pt x="15244" y="30491"/>
                                  </a:cubicBezTo>
                                  <a:cubicBezTo>
                                    <a:pt x="6825" y="30491"/>
                                    <a:pt x="0" y="23664"/>
                                    <a:pt x="0" y="15242"/>
                                  </a:cubicBezTo>
                                  <a:cubicBezTo>
                                    <a:pt x="0" y="6827"/>
                                    <a:pt x="6825" y="0"/>
                                    <a:pt x="15244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333333"/>
                            </a:solidFill>
                            <a:ln w="9525" cap="sq" cmpd="sng">
                              <a:solidFill>
                                <a:srgbClr val="333333"/>
                              </a:solidFill>
                              <a:prstDash val="solid"/>
                              <a:bevel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075086E7" w14:textId="77777777" w:rsidR="00CA4592" w:rsidRDefault="00CA4592">
                                <w:pPr>
                                  <w:spacing w:after="0" w:line="240" w:lineRule="auto"/>
                                  <w:ind w:lef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4" name="Forma Livre: Forma 4"/>
                          <wps:cNvSpPr/>
                          <wps:spPr>
                            <a:xfrm>
                              <a:off x="0" y="190556"/>
                              <a:ext cx="30489" cy="3048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30489" h="30485" extrusionOk="0">
                                  <a:moveTo>
                                    <a:pt x="15244" y="0"/>
                                  </a:moveTo>
                                  <a:cubicBezTo>
                                    <a:pt x="23663" y="0"/>
                                    <a:pt x="30489" y="6821"/>
                                    <a:pt x="30489" y="15242"/>
                                  </a:cubicBezTo>
                                  <a:cubicBezTo>
                                    <a:pt x="30489" y="23657"/>
                                    <a:pt x="23663" y="30485"/>
                                    <a:pt x="15244" y="30485"/>
                                  </a:cubicBezTo>
                                  <a:cubicBezTo>
                                    <a:pt x="6825" y="30485"/>
                                    <a:pt x="0" y="23657"/>
                                    <a:pt x="0" y="15242"/>
                                  </a:cubicBezTo>
                                  <a:cubicBezTo>
                                    <a:pt x="0" y="6821"/>
                                    <a:pt x="6825" y="0"/>
                                    <a:pt x="15244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333333"/>
                            </a:solidFill>
                            <a:ln w="9525" cap="sq" cmpd="sng">
                              <a:solidFill>
                                <a:srgbClr val="333333"/>
                              </a:solidFill>
                              <a:prstDash val="solid"/>
                              <a:bevel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2F6D955A" w14:textId="77777777" w:rsidR="00CA4592" w:rsidRDefault="00CA4592">
                                <w:pPr>
                                  <w:spacing w:after="0" w:line="240" w:lineRule="auto"/>
                                  <w:ind w:lef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5" name="Forma Livre: Forma 5"/>
                          <wps:cNvSpPr/>
                          <wps:spPr>
                            <a:xfrm>
                              <a:off x="0" y="381105"/>
                              <a:ext cx="30489" cy="30491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30489" h="30491" extrusionOk="0">
                                  <a:moveTo>
                                    <a:pt x="15244" y="0"/>
                                  </a:moveTo>
                                  <a:cubicBezTo>
                                    <a:pt x="23663" y="0"/>
                                    <a:pt x="30489" y="6827"/>
                                    <a:pt x="30489" y="15242"/>
                                  </a:cubicBezTo>
                                  <a:cubicBezTo>
                                    <a:pt x="30489" y="23664"/>
                                    <a:pt x="23663" y="30491"/>
                                    <a:pt x="15244" y="30491"/>
                                  </a:cubicBezTo>
                                  <a:cubicBezTo>
                                    <a:pt x="6825" y="30491"/>
                                    <a:pt x="0" y="23664"/>
                                    <a:pt x="0" y="15242"/>
                                  </a:cubicBezTo>
                                  <a:cubicBezTo>
                                    <a:pt x="0" y="6827"/>
                                    <a:pt x="6825" y="0"/>
                                    <a:pt x="15244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333333"/>
                            </a:solidFill>
                            <a:ln w="9525" cap="sq" cmpd="sng">
                              <a:solidFill>
                                <a:srgbClr val="333333"/>
                              </a:solidFill>
                              <a:prstDash val="solid"/>
                              <a:bevel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29FD85E7" w14:textId="77777777" w:rsidR="00CA4592" w:rsidRDefault="00CA4592">
                                <w:pPr>
                                  <w:spacing w:after="0" w:line="240" w:lineRule="auto"/>
                                  <w:ind w:lef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6" name="Forma Livre: Forma 6"/>
                          <wps:cNvSpPr/>
                          <wps:spPr>
                            <a:xfrm>
                              <a:off x="0" y="571661"/>
                              <a:ext cx="30489" cy="3048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30489" h="30485" extrusionOk="0">
                                  <a:moveTo>
                                    <a:pt x="15244" y="0"/>
                                  </a:moveTo>
                                  <a:cubicBezTo>
                                    <a:pt x="23663" y="0"/>
                                    <a:pt x="30489" y="6821"/>
                                    <a:pt x="30489" y="15242"/>
                                  </a:cubicBezTo>
                                  <a:cubicBezTo>
                                    <a:pt x="30489" y="23664"/>
                                    <a:pt x="23663" y="30485"/>
                                    <a:pt x="15244" y="30485"/>
                                  </a:cubicBezTo>
                                  <a:cubicBezTo>
                                    <a:pt x="6825" y="30485"/>
                                    <a:pt x="0" y="23664"/>
                                    <a:pt x="0" y="15242"/>
                                  </a:cubicBezTo>
                                  <a:cubicBezTo>
                                    <a:pt x="0" y="6821"/>
                                    <a:pt x="6825" y="0"/>
                                    <a:pt x="15244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333333"/>
                            </a:solidFill>
                            <a:ln w="9525" cap="sq" cmpd="sng">
                              <a:solidFill>
                                <a:srgbClr val="333333"/>
                              </a:solidFill>
                              <a:prstDash val="solid"/>
                              <a:bevel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62624DE7" w14:textId="77777777" w:rsidR="00CA4592" w:rsidRDefault="00CA4592">
                                <w:pPr>
                                  <w:spacing w:after="0" w:line="240" w:lineRule="auto"/>
                                  <w:ind w:lef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7" name="Forma Livre: Forma 7"/>
                          <wps:cNvSpPr/>
                          <wps:spPr>
                            <a:xfrm>
                              <a:off x="0" y="762211"/>
                              <a:ext cx="30489" cy="30491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30489" h="30491" extrusionOk="0">
                                  <a:moveTo>
                                    <a:pt x="15244" y="0"/>
                                  </a:moveTo>
                                  <a:cubicBezTo>
                                    <a:pt x="23663" y="0"/>
                                    <a:pt x="30489" y="6827"/>
                                    <a:pt x="30489" y="15249"/>
                                  </a:cubicBezTo>
                                  <a:cubicBezTo>
                                    <a:pt x="30489" y="23664"/>
                                    <a:pt x="23663" y="30491"/>
                                    <a:pt x="15244" y="30491"/>
                                  </a:cubicBezTo>
                                  <a:cubicBezTo>
                                    <a:pt x="6825" y="30491"/>
                                    <a:pt x="0" y="23664"/>
                                    <a:pt x="0" y="15249"/>
                                  </a:cubicBezTo>
                                  <a:cubicBezTo>
                                    <a:pt x="0" y="6827"/>
                                    <a:pt x="6825" y="0"/>
                                    <a:pt x="15244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333333"/>
                            </a:solidFill>
                            <a:ln w="9525" cap="sq" cmpd="sng">
                              <a:solidFill>
                                <a:srgbClr val="333333"/>
                              </a:solidFill>
                              <a:prstDash val="solid"/>
                              <a:bevel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4C41D256" w14:textId="77777777" w:rsidR="00CA4592" w:rsidRDefault="00CA4592">
                                <w:pPr>
                                  <w:spacing w:after="0" w:line="240" w:lineRule="auto"/>
                                  <w:ind w:lef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22640FF8" id="Agrupar 23038" o:spid="_x0000_s1026" style="position:absolute;left:0;text-align:left;margin-left:15pt;margin-top:0;width:2.4pt;height:62.4pt;z-index:251658240" coordorigin="53307,33836" coordsize="304,79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">
                <v:group id="Agrupar 1" o:spid="_x0000_s1027" style="position:absolute;left:53307;top:33836;width:305;height:7927" coordsize="304,79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  <v:rect id="Retângulo 2" o:spid="_x0000_s1028" style="position:absolute;width:304;height:79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" filled="f" stroked="f">
                    <v:textbox inset="2.53958mm,2.53958mm,2.53958mm,2.53958mm">
                      <w:txbxContent>
                        <w:p w14:paraId="6C15BEF5" w14:textId="77777777" w:rsidR="00CA4592" w:rsidRDefault="00CA4592">
                          <w:pPr>
                            <w:spacing w:after="0" w:line="240" w:lineRule="auto"/>
                            <w:ind w:left="0" w:firstLine="0"/>
                            <w:jc w:val="left"/>
                            <w:textDirection w:val="btLr"/>
                          </w:pPr>
                        </w:p>
                      </w:txbxContent>
                    </v:textbox>
                  </v:rect>
                  <v:shape id="Forma Livre: Forma 3" o:spid="_x0000_s1029" style="position:absolute;width:304;height:304;visibility:visible;mso-wrap-style:square;v-text-anchor:middle" coordsize="30489,3049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" adj="-11796480,,5400" path="m15244,v8419,,15245,6827,15245,15242c30489,23664,23663,30491,15244,30491,6825,30491,,23664,,15242,,6827,6825,,15244,xe" fillcolor="#333" strokecolor="#333">
                    <v:stroke startarrowwidth="narrow" startarrowlength="short" endarrowwidth="narrow" endarrowlength="short" joinstyle="bevel" endcap="square"/>
                    <v:formulas/>
                    <v:path arrowok="t" o:extrusionok="f" o:connecttype="custom" textboxrect="0,0,30489,30491"/>
                    <v:textbox inset="2.53958mm,2.53958mm,2.53958mm,2.53958mm">
                      <w:txbxContent>
                        <w:p w14:paraId="075086E7" w14:textId="77777777" w:rsidR="00CA4592" w:rsidRDefault="00CA4592">
                          <w:pPr>
                            <w:spacing w:after="0" w:line="240" w:lineRule="auto"/>
                            <w:ind w:left="0" w:firstLine="0"/>
                            <w:jc w:val="left"/>
                            <w:textDirection w:val="btLr"/>
                          </w:pPr>
                        </w:p>
                      </w:txbxContent>
                    </v:textbox>
                  </v:shape>
                  <v:shape id="Forma Livre: Forma 4" o:spid="_x0000_s1030" style="position:absolute;top:1905;width:304;height:305;visibility:visible;mso-wrap-style:square;v-text-anchor:middle" coordsize="30489,3048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" adj="-11796480,,5400" path="m15244,v8419,,15245,6821,15245,15242c30489,23657,23663,30485,15244,30485,6825,30485,,23657,,15242,,6821,6825,,15244,xe" fillcolor="#333" strokecolor="#333">
                    <v:stroke startarrowwidth="narrow" startarrowlength="short" endarrowwidth="narrow" endarrowlength="short" joinstyle="bevel" endcap="square"/>
                    <v:formulas/>
                    <v:path arrowok="t" o:extrusionok="f" o:connecttype="custom" textboxrect="0,0,30489,30485"/>
                    <v:textbox inset="2.53958mm,2.53958mm,2.53958mm,2.53958mm">
                      <w:txbxContent>
                        <w:p w14:paraId="2F6D955A" w14:textId="77777777" w:rsidR="00CA4592" w:rsidRDefault="00CA4592">
                          <w:pPr>
                            <w:spacing w:after="0" w:line="240" w:lineRule="auto"/>
                            <w:ind w:left="0" w:firstLine="0"/>
                            <w:jc w:val="left"/>
                            <w:textDirection w:val="btLr"/>
                          </w:pPr>
                        </w:p>
                      </w:txbxContent>
                    </v:textbox>
                  </v:shape>
                  <v:shape id="Forma Livre: Forma 5" o:spid="_x0000_s1031" style="position:absolute;top:3811;width:304;height:304;visibility:visible;mso-wrap-style:square;v-text-anchor:middle" coordsize="30489,3049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" adj="-11796480,,5400" path="m15244,v8419,,15245,6827,15245,15242c30489,23664,23663,30491,15244,30491,6825,30491,,23664,,15242,,6827,6825,,15244,xe" fillcolor="#333" strokecolor="#333">
                    <v:stroke startarrowwidth="narrow" startarrowlength="short" endarrowwidth="narrow" endarrowlength="short" joinstyle="bevel" endcap="square"/>
                    <v:formulas/>
                    <v:path arrowok="t" o:extrusionok="f" o:connecttype="custom" textboxrect="0,0,30489,30491"/>
                    <v:textbox inset="2.53958mm,2.53958mm,2.53958mm,2.53958mm">
                      <w:txbxContent>
                        <w:p w14:paraId="29FD85E7" w14:textId="77777777" w:rsidR="00CA4592" w:rsidRDefault="00CA4592">
                          <w:pPr>
                            <w:spacing w:after="0" w:line="240" w:lineRule="auto"/>
                            <w:ind w:left="0" w:firstLine="0"/>
                            <w:jc w:val="left"/>
                            <w:textDirection w:val="btLr"/>
                          </w:pPr>
                        </w:p>
                      </w:txbxContent>
                    </v:textbox>
                  </v:shape>
                  <v:shape id="Forma Livre: Forma 6" o:spid="_x0000_s1032" style="position:absolute;top:5716;width:304;height:305;visibility:visible;mso-wrap-style:square;v-text-anchor:middle" coordsize="30489,3048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" adj="-11796480,,5400" path="m15244,v8419,,15245,6821,15245,15242c30489,23664,23663,30485,15244,30485,6825,30485,,23664,,15242,,6821,6825,,15244,xe" fillcolor="#333" strokecolor="#333">
                    <v:stroke startarrowwidth="narrow" startarrowlength="short" endarrowwidth="narrow" endarrowlength="short" joinstyle="bevel" endcap="square"/>
                    <v:formulas/>
                    <v:path arrowok="t" o:extrusionok="f" o:connecttype="custom" textboxrect="0,0,30489,30485"/>
                    <v:textbox inset="2.53958mm,2.53958mm,2.53958mm,2.53958mm">
                      <w:txbxContent>
                        <w:p w14:paraId="62624DE7" w14:textId="77777777" w:rsidR="00CA4592" w:rsidRDefault="00CA4592">
                          <w:pPr>
                            <w:spacing w:after="0" w:line="240" w:lineRule="auto"/>
                            <w:ind w:left="0" w:firstLine="0"/>
                            <w:jc w:val="left"/>
                            <w:textDirection w:val="btLr"/>
                          </w:pPr>
                        </w:p>
                      </w:txbxContent>
                    </v:textbox>
                  </v:shape>
                  <v:shape id="Forma Livre: Forma 7" o:spid="_x0000_s1033" style="position:absolute;top:7622;width:304;height:305;visibility:visible;mso-wrap-style:square;v-text-anchor:middle" coordsize="30489,3049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" adj="-11796480,,5400" path="m15244,v8419,,15245,6827,15245,15249c30489,23664,23663,30491,15244,30491,6825,30491,,23664,,15249,,6827,6825,,15244,xe" fillcolor="#333" strokecolor="#333">
                    <v:stroke startarrowwidth="narrow" startarrowlength="short" endarrowwidth="narrow" endarrowlength="short" joinstyle="bevel" endcap="square"/>
                    <v:formulas/>
                    <v:path arrowok="t" o:extrusionok="f" o:connecttype="custom" textboxrect="0,0,30489,30491"/>
                    <v:textbox inset="2.53958mm,2.53958mm,2.53958mm,2.53958mm">
                      <w:txbxContent>
                        <w:p w14:paraId="4C41D256" w14:textId="77777777" w:rsidR="00CA4592" w:rsidRDefault="00CA4592">
                          <w:pPr>
                            <w:spacing w:after="0" w:line="240" w:lineRule="auto"/>
                            <w:ind w:left="0" w:firstLine="0"/>
                            <w:jc w:val="left"/>
                            <w:textDirection w:val="btLr"/>
                          </w:pPr>
                        </w:p>
                      </w:txbxContent>
                    </v:textbox>
                  </v:shape>
                </v:group>
                <w10:wrap type="square"/>
              </v:group>
            </w:pict>
          </mc:Fallback>
        </mc:AlternateContent>
      </w:r>
    </w:p>
    <w:p w14:paraId="2C0AB476" w14:textId="77777777" w:rsidR="00CA4592" w:rsidRDefault="00292ECD">
      <w:pPr>
        <w:numPr>
          <w:ilvl w:val="3"/>
          <w:numId w:val="6"/>
        </w:numPr>
        <w:spacing w:after="38" w:line="265" w:lineRule="auto"/>
        <w:ind w:left="851" w:right="590" w:hanging="192"/>
        <w:rPr>
          <w:color w:val="000000"/>
        </w:rPr>
      </w:pPr>
      <w:r>
        <w:rPr>
          <w:color w:val="000000"/>
        </w:rPr>
        <w:t>= 9,0</w:t>
      </w:r>
    </w:p>
    <w:p w14:paraId="31B9D2DB" w14:textId="77777777" w:rsidR="00CA4592" w:rsidRDefault="00292ECD">
      <w:pPr>
        <w:numPr>
          <w:ilvl w:val="3"/>
          <w:numId w:val="6"/>
        </w:numPr>
        <w:spacing w:after="38" w:line="265" w:lineRule="auto"/>
        <w:ind w:left="851" w:right="590" w:hanging="192"/>
        <w:rPr>
          <w:color w:val="000000"/>
        </w:rPr>
      </w:pPr>
      <w:r>
        <w:rPr>
          <w:color w:val="000000"/>
        </w:rPr>
        <w:t>= 8,5</w:t>
      </w:r>
    </w:p>
    <w:p w14:paraId="40DAFA0B" w14:textId="77777777" w:rsidR="00CA4592" w:rsidRDefault="00292ECD">
      <w:pPr>
        <w:numPr>
          <w:ilvl w:val="3"/>
          <w:numId w:val="6"/>
        </w:numPr>
        <w:spacing w:after="38" w:line="265" w:lineRule="auto"/>
        <w:ind w:left="851" w:right="590" w:hanging="192"/>
        <w:rPr>
          <w:color w:val="000000"/>
        </w:rPr>
      </w:pPr>
      <w:r>
        <w:rPr>
          <w:color w:val="000000"/>
        </w:rPr>
        <w:t>= 6,0</w:t>
      </w:r>
    </w:p>
    <w:p w14:paraId="2BB753B6" w14:textId="77777777" w:rsidR="00CA4592" w:rsidRDefault="00292ECD">
      <w:pPr>
        <w:numPr>
          <w:ilvl w:val="3"/>
          <w:numId w:val="6"/>
        </w:numPr>
        <w:spacing w:after="199" w:line="265" w:lineRule="auto"/>
        <w:ind w:left="851" w:right="590" w:hanging="192"/>
        <w:rPr>
          <w:color w:val="000000"/>
        </w:rPr>
      </w:pPr>
      <w:r>
        <w:rPr>
          <w:color w:val="000000"/>
        </w:rPr>
        <w:t>= 5,0</w:t>
      </w:r>
    </w:p>
    <w:p w14:paraId="33132D2F" w14:textId="77777777" w:rsidR="00CA4592" w:rsidRDefault="00292ECD">
      <w:pPr>
        <w:spacing w:after="190" w:line="265" w:lineRule="auto"/>
        <w:ind w:left="528" w:right="590" w:hanging="228"/>
        <w:rPr>
          <w:color w:val="000000"/>
        </w:rPr>
      </w:pPr>
      <w:r>
        <w:rPr>
          <w:color w:val="000000"/>
          <w:sz w:val="16"/>
          <w:szCs w:val="16"/>
        </w:rPr>
        <w:t xml:space="preserve">b. </w:t>
      </w:r>
      <w:r>
        <w:rPr>
          <w:color w:val="000000"/>
        </w:rPr>
        <w:t>Os Conceitos, estabelecidos em legendas como: “OT” (Ótimo), “B” (Bom), “RB” (Regular para Bom), “R” (Regular) e “I” (Insuficiente) deverão ser lançados no sistema, pelo candidato, na forma abaixo, a saber:</w:t>
      </w:r>
    </w:p>
    <w:p w14:paraId="01B9232B" w14:textId="77777777" w:rsidR="00CA4592" w:rsidRDefault="00292ECD">
      <w:pPr>
        <w:spacing w:after="38" w:line="265" w:lineRule="auto"/>
        <w:ind w:left="310" w:right="590" w:firstLine="0"/>
        <w:rPr>
          <w:color w:val="000000"/>
        </w:rPr>
      </w:pPr>
      <w:r>
        <w:rPr>
          <w:color w:val="000000"/>
        </w:rPr>
        <w:t>OT = 10,0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hidden="0" allowOverlap="1" wp14:anchorId="7399C3BE" wp14:editId="6CF74A87">
                <wp:simplePos x="0" y="0"/>
                <wp:positionH relativeFrom="column">
                  <wp:posOffset>190500</wp:posOffset>
                </wp:positionH>
                <wp:positionV relativeFrom="paragraph">
                  <wp:posOffset>0</wp:posOffset>
                </wp:positionV>
                <wp:extent cx="30489" cy="792702"/>
                <wp:effectExtent l="0" t="0" r="0" b="0"/>
                <wp:wrapSquare wrapText="bothSides" distT="0" distB="0" distL="114300" distR="114300"/>
                <wp:docPr id="23037" name="Agrupar 230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489" cy="792702"/>
                          <a:chOff x="5330756" y="3383649"/>
                          <a:chExt cx="30489" cy="792702"/>
                        </a:xfrm>
                      </wpg:grpSpPr>
                      <wpg:grpSp>
                        <wpg:cNvPr id="8" name="Agrupar 8"/>
                        <wpg:cNvGrpSpPr/>
                        <wpg:grpSpPr>
                          <a:xfrm>
                            <a:off x="5330756" y="3383649"/>
                            <a:ext cx="30489" cy="792702"/>
                            <a:chOff x="0" y="0"/>
                            <a:chExt cx="30489" cy="792702"/>
                          </a:xfrm>
                        </wpg:grpSpPr>
                        <wps:wsp>
                          <wps:cNvPr id="9" name="Retângulo 9"/>
                          <wps:cNvSpPr/>
                          <wps:spPr>
                            <a:xfrm>
                              <a:off x="0" y="0"/>
                              <a:ext cx="30475" cy="7927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6DF8623A" w14:textId="77777777" w:rsidR="00CA4592" w:rsidRDefault="00CA4592">
                                <w:pPr>
                                  <w:spacing w:after="0" w:line="240" w:lineRule="auto"/>
                                  <w:ind w:lef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0" name="Forma Livre: Forma 10"/>
                          <wps:cNvSpPr/>
                          <wps:spPr>
                            <a:xfrm>
                              <a:off x="0" y="0"/>
                              <a:ext cx="30489" cy="30491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30489" h="30491" extrusionOk="0">
                                  <a:moveTo>
                                    <a:pt x="15244" y="0"/>
                                  </a:moveTo>
                                  <a:cubicBezTo>
                                    <a:pt x="23663" y="0"/>
                                    <a:pt x="30489" y="6827"/>
                                    <a:pt x="30489" y="15249"/>
                                  </a:cubicBezTo>
                                  <a:cubicBezTo>
                                    <a:pt x="30489" y="23664"/>
                                    <a:pt x="23663" y="30491"/>
                                    <a:pt x="15244" y="30491"/>
                                  </a:cubicBezTo>
                                  <a:cubicBezTo>
                                    <a:pt x="6825" y="30491"/>
                                    <a:pt x="0" y="23664"/>
                                    <a:pt x="0" y="15249"/>
                                  </a:cubicBezTo>
                                  <a:cubicBezTo>
                                    <a:pt x="0" y="6827"/>
                                    <a:pt x="6825" y="0"/>
                                    <a:pt x="15244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333333"/>
                            </a:solidFill>
                            <a:ln w="9525" cap="sq" cmpd="sng">
                              <a:solidFill>
                                <a:srgbClr val="333333"/>
                              </a:solidFill>
                              <a:prstDash val="solid"/>
                              <a:bevel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7CDD795E" w14:textId="77777777" w:rsidR="00CA4592" w:rsidRDefault="00CA4592">
                                <w:pPr>
                                  <w:spacing w:after="0" w:line="240" w:lineRule="auto"/>
                                  <w:ind w:lef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1" name="Forma Livre: Forma 11"/>
                          <wps:cNvSpPr/>
                          <wps:spPr>
                            <a:xfrm>
                              <a:off x="0" y="190556"/>
                              <a:ext cx="30489" cy="3048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30489" h="30485" extrusionOk="0">
                                  <a:moveTo>
                                    <a:pt x="15244" y="0"/>
                                  </a:moveTo>
                                  <a:cubicBezTo>
                                    <a:pt x="23663" y="0"/>
                                    <a:pt x="30489" y="6827"/>
                                    <a:pt x="30489" y="15242"/>
                                  </a:cubicBezTo>
                                  <a:cubicBezTo>
                                    <a:pt x="30489" y="23664"/>
                                    <a:pt x="23663" y="30485"/>
                                    <a:pt x="15244" y="30485"/>
                                  </a:cubicBezTo>
                                  <a:cubicBezTo>
                                    <a:pt x="6825" y="30485"/>
                                    <a:pt x="0" y="23664"/>
                                    <a:pt x="0" y="15242"/>
                                  </a:cubicBezTo>
                                  <a:cubicBezTo>
                                    <a:pt x="0" y="6827"/>
                                    <a:pt x="6825" y="0"/>
                                    <a:pt x="15244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333333"/>
                            </a:solidFill>
                            <a:ln w="9525" cap="sq" cmpd="sng">
                              <a:solidFill>
                                <a:srgbClr val="333333"/>
                              </a:solidFill>
                              <a:prstDash val="solid"/>
                              <a:bevel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4CB90A14" w14:textId="77777777" w:rsidR="00CA4592" w:rsidRDefault="00CA4592">
                                <w:pPr>
                                  <w:spacing w:after="0" w:line="240" w:lineRule="auto"/>
                                  <w:ind w:lef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2" name="Forma Livre: Forma 12"/>
                          <wps:cNvSpPr/>
                          <wps:spPr>
                            <a:xfrm>
                              <a:off x="0" y="381105"/>
                              <a:ext cx="30489" cy="30491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30489" h="30491" extrusionOk="0">
                                  <a:moveTo>
                                    <a:pt x="15244" y="0"/>
                                  </a:moveTo>
                                  <a:cubicBezTo>
                                    <a:pt x="23663" y="0"/>
                                    <a:pt x="30489" y="6827"/>
                                    <a:pt x="30489" y="15249"/>
                                  </a:cubicBezTo>
                                  <a:cubicBezTo>
                                    <a:pt x="30489" y="23664"/>
                                    <a:pt x="23663" y="30491"/>
                                    <a:pt x="15244" y="30491"/>
                                  </a:cubicBezTo>
                                  <a:cubicBezTo>
                                    <a:pt x="6825" y="30491"/>
                                    <a:pt x="0" y="23664"/>
                                    <a:pt x="0" y="15249"/>
                                  </a:cubicBezTo>
                                  <a:cubicBezTo>
                                    <a:pt x="0" y="6827"/>
                                    <a:pt x="6825" y="0"/>
                                    <a:pt x="15244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333333"/>
                            </a:solidFill>
                            <a:ln w="9525" cap="sq" cmpd="sng">
                              <a:solidFill>
                                <a:srgbClr val="333333"/>
                              </a:solidFill>
                              <a:prstDash val="solid"/>
                              <a:bevel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1BDE5386" w14:textId="77777777" w:rsidR="00CA4592" w:rsidRDefault="00CA4592">
                                <w:pPr>
                                  <w:spacing w:after="0" w:line="240" w:lineRule="auto"/>
                                  <w:ind w:lef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3" name="Forma Livre: Forma 13"/>
                          <wps:cNvSpPr/>
                          <wps:spPr>
                            <a:xfrm>
                              <a:off x="0" y="571661"/>
                              <a:ext cx="30489" cy="30491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30489" h="30491" extrusionOk="0">
                                  <a:moveTo>
                                    <a:pt x="15244" y="0"/>
                                  </a:moveTo>
                                  <a:cubicBezTo>
                                    <a:pt x="23663" y="0"/>
                                    <a:pt x="30489" y="6827"/>
                                    <a:pt x="30489" y="15242"/>
                                  </a:cubicBezTo>
                                  <a:cubicBezTo>
                                    <a:pt x="30489" y="23664"/>
                                    <a:pt x="23663" y="30491"/>
                                    <a:pt x="15244" y="30491"/>
                                  </a:cubicBezTo>
                                  <a:cubicBezTo>
                                    <a:pt x="6825" y="30491"/>
                                    <a:pt x="0" y="23664"/>
                                    <a:pt x="0" y="15242"/>
                                  </a:cubicBezTo>
                                  <a:cubicBezTo>
                                    <a:pt x="0" y="6827"/>
                                    <a:pt x="6825" y="0"/>
                                    <a:pt x="15244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333333"/>
                            </a:solidFill>
                            <a:ln w="9525" cap="sq" cmpd="sng">
                              <a:solidFill>
                                <a:srgbClr val="333333"/>
                              </a:solidFill>
                              <a:prstDash val="solid"/>
                              <a:bevel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46FD1222" w14:textId="77777777" w:rsidR="00CA4592" w:rsidRDefault="00CA4592">
                                <w:pPr>
                                  <w:spacing w:after="0" w:line="240" w:lineRule="auto"/>
                                  <w:ind w:lef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4" name="Forma Livre: Forma 14"/>
                          <wps:cNvSpPr/>
                          <wps:spPr>
                            <a:xfrm>
                              <a:off x="0" y="762217"/>
                              <a:ext cx="30489" cy="3048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30489" h="30485" extrusionOk="0">
                                  <a:moveTo>
                                    <a:pt x="15244" y="0"/>
                                  </a:moveTo>
                                  <a:cubicBezTo>
                                    <a:pt x="23663" y="0"/>
                                    <a:pt x="30489" y="6821"/>
                                    <a:pt x="30489" y="15242"/>
                                  </a:cubicBezTo>
                                  <a:cubicBezTo>
                                    <a:pt x="30489" y="23657"/>
                                    <a:pt x="23663" y="30485"/>
                                    <a:pt x="15244" y="30485"/>
                                  </a:cubicBezTo>
                                  <a:cubicBezTo>
                                    <a:pt x="6825" y="30485"/>
                                    <a:pt x="0" y="23657"/>
                                    <a:pt x="0" y="15242"/>
                                  </a:cubicBezTo>
                                  <a:cubicBezTo>
                                    <a:pt x="0" y="6821"/>
                                    <a:pt x="6825" y="0"/>
                                    <a:pt x="15244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333333"/>
                            </a:solidFill>
                            <a:ln w="9525" cap="sq" cmpd="sng">
                              <a:solidFill>
                                <a:srgbClr val="333333"/>
                              </a:solidFill>
                              <a:prstDash val="solid"/>
                              <a:bevel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1A688226" w14:textId="77777777" w:rsidR="00CA4592" w:rsidRDefault="00CA4592">
                                <w:pPr>
                                  <w:spacing w:after="0" w:line="240" w:lineRule="auto"/>
                                  <w:ind w:lef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7399C3BE" id="Agrupar 23037" o:spid="_x0000_s1034" style="position:absolute;left:0;text-align:left;margin-left:15pt;margin-top:0;width:2.4pt;height:62.4pt;z-index:251659264" coordorigin="53307,33836" coordsize="304,79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">
                <v:group id="Agrupar 8" o:spid="_x0000_s1035" style="position:absolute;left:53307;top:33836;width:305;height:7927" coordsize="304,79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<v:rect id="Retângulo 9" o:spid="_x0000_s1036" style="position:absolute;width:304;height:79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" filled="f" stroked="f">
                    <v:textbox inset="2.53958mm,2.53958mm,2.53958mm,2.53958mm">
                      <w:txbxContent>
                        <w:p w14:paraId="6DF8623A" w14:textId="77777777" w:rsidR="00CA4592" w:rsidRDefault="00CA4592">
                          <w:pPr>
                            <w:spacing w:after="0" w:line="240" w:lineRule="auto"/>
                            <w:ind w:left="0" w:firstLine="0"/>
                            <w:jc w:val="left"/>
                            <w:textDirection w:val="btLr"/>
                          </w:pPr>
                        </w:p>
                      </w:txbxContent>
                    </v:textbox>
                  </v:rect>
                  <v:shape id="Forma Livre: Forma 10" o:spid="_x0000_s1037" style="position:absolute;width:304;height:304;visibility:visible;mso-wrap-style:square;v-text-anchor:middle" coordsize="30489,3049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" adj="-11796480,,5400" path="m15244,v8419,,15245,6827,15245,15249c30489,23664,23663,30491,15244,30491,6825,30491,,23664,,15249,,6827,6825,,15244,xe" fillcolor="#333" strokecolor="#333">
                    <v:stroke startarrowwidth="narrow" startarrowlength="short" endarrowwidth="narrow" endarrowlength="short" joinstyle="bevel" endcap="square"/>
                    <v:formulas/>
                    <v:path arrowok="t" o:extrusionok="f" o:connecttype="custom" textboxrect="0,0,30489,30491"/>
                    <v:textbox inset="2.53958mm,2.53958mm,2.53958mm,2.53958mm">
                      <w:txbxContent>
                        <w:p w14:paraId="7CDD795E" w14:textId="77777777" w:rsidR="00CA4592" w:rsidRDefault="00CA4592">
                          <w:pPr>
                            <w:spacing w:after="0" w:line="240" w:lineRule="auto"/>
                            <w:ind w:left="0" w:firstLine="0"/>
                            <w:jc w:val="left"/>
                            <w:textDirection w:val="btLr"/>
                          </w:pPr>
                        </w:p>
                      </w:txbxContent>
                    </v:textbox>
                  </v:shape>
                  <v:shape id="Forma Livre: Forma 11" o:spid="_x0000_s1038" style="position:absolute;top:1905;width:304;height:305;visibility:visible;mso-wrap-style:square;v-text-anchor:middle" coordsize="30489,3048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" adj="-11796480,,5400" path="m15244,v8419,,15245,6827,15245,15242c30489,23664,23663,30485,15244,30485,6825,30485,,23664,,15242,,6827,6825,,15244,xe" fillcolor="#333" strokecolor="#333">
                    <v:stroke startarrowwidth="narrow" startarrowlength="short" endarrowwidth="narrow" endarrowlength="short" joinstyle="bevel" endcap="square"/>
                    <v:formulas/>
                    <v:path arrowok="t" o:extrusionok="f" o:connecttype="custom" textboxrect="0,0,30489,30485"/>
                    <v:textbox inset="2.53958mm,2.53958mm,2.53958mm,2.53958mm">
                      <w:txbxContent>
                        <w:p w14:paraId="4CB90A14" w14:textId="77777777" w:rsidR="00CA4592" w:rsidRDefault="00CA4592">
                          <w:pPr>
                            <w:spacing w:after="0" w:line="240" w:lineRule="auto"/>
                            <w:ind w:left="0" w:firstLine="0"/>
                            <w:jc w:val="left"/>
                            <w:textDirection w:val="btLr"/>
                          </w:pPr>
                        </w:p>
                      </w:txbxContent>
                    </v:textbox>
                  </v:shape>
                  <v:shape id="Forma Livre: Forma 12" o:spid="_x0000_s1039" style="position:absolute;top:3811;width:304;height:304;visibility:visible;mso-wrap-style:square;v-text-anchor:middle" coordsize="30489,3049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" adj="-11796480,,5400" path="m15244,v8419,,15245,6827,15245,15249c30489,23664,23663,30491,15244,30491,6825,30491,,23664,,15249,,6827,6825,,15244,xe" fillcolor="#333" strokecolor="#333">
                    <v:stroke startarrowwidth="narrow" startarrowlength="short" endarrowwidth="narrow" endarrowlength="short" joinstyle="bevel" endcap="square"/>
                    <v:formulas/>
                    <v:path arrowok="t" o:extrusionok="f" o:connecttype="custom" textboxrect="0,0,30489,30491"/>
                    <v:textbox inset="2.53958mm,2.53958mm,2.53958mm,2.53958mm">
                      <w:txbxContent>
                        <w:p w14:paraId="1BDE5386" w14:textId="77777777" w:rsidR="00CA4592" w:rsidRDefault="00CA4592">
                          <w:pPr>
                            <w:spacing w:after="0" w:line="240" w:lineRule="auto"/>
                            <w:ind w:left="0" w:firstLine="0"/>
                            <w:jc w:val="left"/>
                            <w:textDirection w:val="btLr"/>
                          </w:pPr>
                        </w:p>
                      </w:txbxContent>
                    </v:textbox>
                  </v:shape>
                  <v:shape id="Forma Livre: Forma 13" o:spid="_x0000_s1040" style="position:absolute;top:5716;width:304;height:305;visibility:visible;mso-wrap-style:square;v-text-anchor:middle" coordsize="30489,3049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" adj="-11796480,,5400" path="m15244,v8419,,15245,6827,15245,15242c30489,23664,23663,30491,15244,30491,6825,30491,,23664,,15242,,6827,6825,,15244,xe" fillcolor="#333" strokecolor="#333">
                    <v:stroke startarrowwidth="narrow" startarrowlength="short" endarrowwidth="narrow" endarrowlength="short" joinstyle="bevel" endcap="square"/>
                    <v:formulas/>
                    <v:path arrowok="t" o:extrusionok="f" o:connecttype="custom" textboxrect="0,0,30489,30491"/>
                    <v:textbox inset="2.53958mm,2.53958mm,2.53958mm,2.53958mm">
                      <w:txbxContent>
                        <w:p w14:paraId="46FD1222" w14:textId="77777777" w:rsidR="00CA4592" w:rsidRDefault="00CA4592">
                          <w:pPr>
                            <w:spacing w:after="0" w:line="240" w:lineRule="auto"/>
                            <w:ind w:left="0" w:firstLine="0"/>
                            <w:jc w:val="left"/>
                            <w:textDirection w:val="btLr"/>
                          </w:pPr>
                        </w:p>
                      </w:txbxContent>
                    </v:textbox>
                  </v:shape>
                  <v:shape id="Forma Livre: Forma 14" o:spid="_x0000_s1041" style="position:absolute;top:7622;width:304;height:305;visibility:visible;mso-wrap-style:square;v-text-anchor:middle" coordsize="30489,3048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" adj="-11796480,,5400" path="m15244,v8419,,15245,6821,15245,15242c30489,23657,23663,30485,15244,30485,6825,30485,,23657,,15242,,6821,6825,,15244,xe" fillcolor="#333" strokecolor="#333">
                    <v:stroke startarrowwidth="narrow" startarrowlength="short" endarrowwidth="narrow" endarrowlength="short" joinstyle="bevel" endcap="square"/>
                    <v:formulas/>
                    <v:path arrowok="t" o:extrusionok="f" o:connecttype="custom" textboxrect="0,0,30489,30485"/>
                    <v:textbox inset="2.53958mm,2.53958mm,2.53958mm,2.53958mm">
                      <w:txbxContent>
                        <w:p w14:paraId="1A688226" w14:textId="77777777" w:rsidR="00CA4592" w:rsidRDefault="00CA4592">
                          <w:pPr>
                            <w:spacing w:after="0" w:line="240" w:lineRule="auto"/>
                            <w:ind w:left="0" w:firstLine="0"/>
                            <w:jc w:val="left"/>
                            <w:textDirection w:val="btLr"/>
                          </w:pPr>
                        </w:p>
                      </w:txbxContent>
                    </v:textbox>
                  </v:shape>
                </v:group>
                <w10:wrap type="square"/>
              </v:group>
            </w:pict>
          </mc:Fallback>
        </mc:AlternateContent>
      </w:r>
    </w:p>
    <w:p w14:paraId="3686D9DA" w14:textId="77777777" w:rsidR="00CA4592" w:rsidRDefault="00292ECD">
      <w:pPr>
        <w:spacing w:after="38" w:line="265" w:lineRule="auto"/>
        <w:ind w:left="310" w:right="590" w:firstLine="0"/>
        <w:rPr>
          <w:color w:val="000000"/>
        </w:rPr>
      </w:pPr>
      <w:r>
        <w:rPr>
          <w:color w:val="000000"/>
        </w:rPr>
        <w:t>B = 8,5</w:t>
      </w:r>
    </w:p>
    <w:p w14:paraId="6E6040A2" w14:textId="77777777" w:rsidR="00CA4592" w:rsidRDefault="00292ECD">
      <w:pPr>
        <w:spacing w:after="38" w:line="265" w:lineRule="auto"/>
        <w:ind w:left="310" w:right="590" w:firstLine="0"/>
        <w:rPr>
          <w:color w:val="000000"/>
        </w:rPr>
      </w:pPr>
      <w:r>
        <w:rPr>
          <w:color w:val="000000"/>
        </w:rPr>
        <w:t>RB = 7,0</w:t>
      </w:r>
    </w:p>
    <w:p w14:paraId="7D9C7FC8" w14:textId="77777777" w:rsidR="00CA4592" w:rsidRDefault="00292ECD">
      <w:pPr>
        <w:spacing w:after="38" w:line="265" w:lineRule="auto"/>
        <w:ind w:left="310" w:right="590" w:firstLine="0"/>
        <w:rPr>
          <w:color w:val="000000"/>
        </w:rPr>
      </w:pPr>
      <w:r>
        <w:rPr>
          <w:color w:val="000000"/>
        </w:rPr>
        <w:t>R = 6,0</w:t>
      </w:r>
    </w:p>
    <w:p w14:paraId="77DF2273" w14:textId="77777777" w:rsidR="00CA4592" w:rsidRDefault="00292ECD">
      <w:pPr>
        <w:spacing w:after="199" w:line="265" w:lineRule="auto"/>
        <w:ind w:left="310" w:right="590" w:firstLine="0"/>
        <w:rPr>
          <w:color w:val="000000"/>
        </w:rPr>
      </w:pPr>
      <w:r>
        <w:rPr>
          <w:color w:val="000000"/>
        </w:rPr>
        <w:t>I = 5,0</w:t>
      </w:r>
    </w:p>
    <w:p w14:paraId="46398D4A" w14:textId="77777777" w:rsidR="00CA4592" w:rsidRDefault="00292ECD">
      <w:pPr>
        <w:numPr>
          <w:ilvl w:val="2"/>
          <w:numId w:val="8"/>
        </w:numPr>
        <w:spacing w:after="38" w:line="265" w:lineRule="auto"/>
        <w:ind w:right="590" w:hanging="228"/>
        <w:rPr>
          <w:color w:val="000000"/>
        </w:rPr>
      </w:pPr>
      <w:r>
        <w:rPr>
          <w:color w:val="000000"/>
        </w:rPr>
        <w:t>Se o histórico apresentar um único Conceito de aprovação (exemplo: “Aprovado”, “Apto”, “Habilitado” “Aproveitamento Satisfatório”, “Satisfatório” ou equivalente), o candidato deverá lançar, no campo da nota, a média 7,0.</w:t>
      </w:r>
    </w:p>
    <w:p w14:paraId="28EE1EEF" w14:textId="77777777" w:rsidR="00CA4592" w:rsidRDefault="00292ECD">
      <w:pPr>
        <w:numPr>
          <w:ilvl w:val="2"/>
          <w:numId w:val="8"/>
        </w:numPr>
        <w:spacing w:after="190" w:line="265" w:lineRule="auto"/>
        <w:ind w:right="590" w:hanging="228"/>
        <w:rPr>
          <w:color w:val="000000"/>
        </w:rPr>
      </w:pPr>
      <w:r>
        <w:rPr>
          <w:color w:val="000000"/>
        </w:rPr>
        <w:t>Os Conceitos, estabelecidos em legendas como: “MB” (Muito Bom), “B” (Bom), “S” (Suficiente), “I” (Insuficiente) deverão ser lançados no sistema, pelo candidato, na forma abaixo, a saber:</w:t>
      </w:r>
    </w:p>
    <w:p w14:paraId="52258280" w14:textId="77777777" w:rsidR="00CA4592" w:rsidRDefault="00292ECD">
      <w:pPr>
        <w:spacing w:after="38" w:line="265" w:lineRule="auto"/>
        <w:ind w:left="310" w:right="590" w:firstLine="0"/>
        <w:rPr>
          <w:color w:val="000000"/>
        </w:rPr>
      </w:pPr>
      <w:r>
        <w:rPr>
          <w:color w:val="000000"/>
        </w:rPr>
        <w:t>MB = 10,0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hidden="0" allowOverlap="1" wp14:anchorId="65F31CA5" wp14:editId="3A9ECCAB">
                <wp:simplePos x="0" y="0"/>
                <wp:positionH relativeFrom="column">
                  <wp:posOffset>190500</wp:posOffset>
                </wp:positionH>
                <wp:positionV relativeFrom="paragraph">
                  <wp:posOffset>0</wp:posOffset>
                </wp:positionV>
                <wp:extent cx="30489" cy="602146"/>
                <wp:effectExtent l="0" t="0" r="0" b="0"/>
                <wp:wrapSquare wrapText="bothSides" distT="0" distB="0" distL="114300" distR="114300"/>
                <wp:docPr id="23040" name="Agrupar 230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489" cy="602146"/>
                          <a:chOff x="5330756" y="3478927"/>
                          <a:chExt cx="30489" cy="602146"/>
                        </a:xfrm>
                      </wpg:grpSpPr>
                      <wpg:grpSp>
                        <wpg:cNvPr id="15" name="Agrupar 15"/>
                        <wpg:cNvGrpSpPr/>
                        <wpg:grpSpPr>
                          <a:xfrm>
                            <a:off x="5330756" y="3478927"/>
                            <a:ext cx="30489" cy="602146"/>
                            <a:chOff x="0" y="0"/>
                            <a:chExt cx="30489" cy="602146"/>
                          </a:xfrm>
                        </wpg:grpSpPr>
                        <wps:wsp>
                          <wps:cNvPr id="16" name="Retângulo 16"/>
                          <wps:cNvSpPr/>
                          <wps:spPr>
                            <a:xfrm>
                              <a:off x="0" y="0"/>
                              <a:ext cx="30475" cy="6021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0C33CB0" w14:textId="77777777" w:rsidR="00CA4592" w:rsidRDefault="00CA4592">
                                <w:pPr>
                                  <w:spacing w:after="0" w:line="240" w:lineRule="auto"/>
                                  <w:ind w:lef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7" name="Forma Livre: Forma 17"/>
                          <wps:cNvSpPr/>
                          <wps:spPr>
                            <a:xfrm>
                              <a:off x="0" y="0"/>
                              <a:ext cx="30489" cy="30491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30489" h="30491" extrusionOk="0">
                                  <a:moveTo>
                                    <a:pt x="15244" y="0"/>
                                  </a:moveTo>
                                  <a:cubicBezTo>
                                    <a:pt x="23663" y="0"/>
                                    <a:pt x="30489" y="6827"/>
                                    <a:pt x="30489" y="15242"/>
                                  </a:cubicBezTo>
                                  <a:cubicBezTo>
                                    <a:pt x="30489" y="23664"/>
                                    <a:pt x="23663" y="30491"/>
                                    <a:pt x="15244" y="30491"/>
                                  </a:cubicBezTo>
                                  <a:cubicBezTo>
                                    <a:pt x="6825" y="30491"/>
                                    <a:pt x="0" y="23664"/>
                                    <a:pt x="0" y="15242"/>
                                  </a:cubicBezTo>
                                  <a:cubicBezTo>
                                    <a:pt x="0" y="6827"/>
                                    <a:pt x="6825" y="0"/>
                                    <a:pt x="15244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333333"/>
                            </a:solidFill>
                            <a:ln w="9525" cap="sq" cmpd="sng">
                              <a:solidFill>
                                <a:srgbClr val="333333"/>
                              </a:solidFill>
                              <a:prstDash val="solid"/>
                              <a:bevel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59544D89" w14:textId="77777777" w:rsidR="00CA4592" w:rsidRDefault="00CA4592">
                                <w:pPr>
                                  <w:spacing w:after="0" w:line="240" w:lineRule="auto"/>
                                  <w:ind w:lef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8" name="Forma Livre: Forma 18"/>
                          <wps:cNvSpPr/>
                          <wps:spPr>
                            <a:xfrm>
                              <a:off x="0" y="190556"/>
                              <a:ext cx="30489" cy="3048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30489" h="30485" extrusionOk="0">
                                  <a:moveTo>
                                    <a:pt x="15244" y="0"/>
                                  </a:moveTo>
                                  <a:cubicBezTo>
                                    <a:pt x="23663" y="0"/>
                                    <a:pt x="30489" y="6821"/>
                                    <a:pt x="30489" y="15242"/>
                                  </a:cubicBezTo>
                                  <a:cubicBezTo>
                                    <a:pt x="30489" y="23664"/>
                                    <a:pt x="23663" y="30485"/>
                                    <a:pt x="15244" y="30485"/>
                                  </a:cubicBezTo>
                                  <a:cubicBezTo>
                                    <a:pt x="6825" y="30485"/>
                                    <a:pt x="0" y="23664"/>
                                    <a:pt x="0" y="15242"/>
                                  </a:cubicBezTo>
                                  <a:cubicBezTo>
                                    <a:pt x="0" y="6821"/>
                                    <a:pt x="6825" y="0"/>
                                    <a:pt x="15244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333333"/>
                            </a:solidFill>
                            <a:ln w="9525" cap="sq" cmpd="sng">
                              <a:solidFill>
                                <a:srgbClr val="333333"/>
                              </a:solidFill>
                              <a:prstDash val="solid"/>
                              <a:bevel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3FFE49F6" w14:textId="77777777" w:rsidR="00CA4592" w:rsidRDefault="00CA4592">
                                <w:pPr>
                                  <w:spacing w:after="0" w:line="240" w:lineRule="auto"/>
                                  <w:ind w:lef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9" name="Forma Livre: Forma 19"/>
                          <wps:cNvSpPr/>
                          <wps:spPr>
                            <a:xfrm>
                              <a:off x="0" y="381105"/>
                              <a:ext cx="30489" cy="30491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30489" h="30491" extrusionOk="0">
                                  <a:moveTo>
                                    <a:pt x="15244" y="0"/>
                                  </a:moveTo>
                                  <a:cubicBezTo>
                                    <a:pt x="23663" y="0"/>
                                    <a:pt x="30489" y="6827"/>
                                    <a:pt x="30489" y="15249"/>
                                  </a:cubicBezTo>
                                  <a:cubicBezTo>
                                    <a:pt x="30489" y="23664"/>
                                    <a:pt x="23663" y="30491"/>
                                    <a:pt x="15244" y="30491"/>
                                  </a:cubicBezTo>
                                  <a:cubicBezTo>
                                    <a:pt x="6825" y="30491"/>
                                    <a:pt x="0" y="23664"/>
                                    <a:pt x="0" y="15249"/>
                                  </a:cubicBezTo>
                                  <a:cubicBezTo>
                                    <a:pt x="0" y="6827"/>
                                    <a:pt x="6825" y="0"/>
                                    <a:pt x="15244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333333"/>
                            </a:solidFill>
                            <a:ln w="9525" cap="sq" cmpd="sng">
                              <a:solidFill>
                                <a:srgbClr val="333333"/>
                              </a:solidFill>
                              <a:prstDash val="solid"/>
                              <a:bevel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4F47CA03" w14:textId="77777777" w:rsidR="00CA4592" w:rsidRDefault="00CA4592">
                                <w:pPr>
                                  <w:spacing w:after="0" w:line="240" w:lineRule="auto"/>
                                  <w:ind w:lef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0" name="Forma Livre: Forma 20"/>
                          <wps:cNvSpPr/>
                          <wps:spPr>
                            <a:xfrm>
                              <a:off x="0" y="571661"/>
                              <a:ext cx="30489" cy="3048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30489" h="30485" extrusionOk="0">
                                  <a:moveTo>
                                    <a:pt x="15244" y="0"/>
                                  </a:moveTo>
                                  <a:cubicBezTo>
                                    <a:pt x="23663" y="0"/>
                                    <a:pt x="30489" y="6827"/>
                                    <a:pt x="30489" y="15242"/>
                                  </a:cubicBezTo>
                                  <a:cubicBezTo>
                                    <a:pt x="30489" y="23664"/>
                                    <a:pt x="23663" y="30485"/>
                                    <a:pt x="15244" y="30485"/>
                                  </a:cubicBezTo>
                                  <a:cubicBezTo>
                                    <a:pt x="6825" y="30485"/>
                                    <a:pt x="0" y="23664"/>
                                    <a:pt x="0" y="15242"/>
                                  </a:cubicBezTo>
                                  <a:cubicBezTo>
                                    <a:pt x="0" y="6827"/>
                                    <a:pt x="6825" y="0"/>
                                    <a:pt x="15244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333333"/>
                            </a:solidFill>
                            <a:ln w="9525" cap="sq" cmpd="sng">
                              <a:solidFill>
                                <a:srgbClr val="333333"/>
                              </a:solidFill>
                              <a:prstDash val="solid"/>
                              <a:bevel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5D42B857" w14:textId="77777777" w:rsidR="00CA4592" w:rsidRDefault="00CA4592">
                                <w:pPr>
                                  <w:spacing w:after="0" w:line="240" w:lineRule="auto"/>
                                  <w:ind w:lef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65F31CA5" id="Agrupar 23040" o:spid="_x0000_s1042" style="position:absolute;left:0;text-align:left;margin-left:15pt;margin-top:0;width:2.4pt;height:47.4pt;z-index:251660288" coordorigin="53307,34789" coordsize="304,60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">
                <v:group id="Agrupar 15" o:spid="_x0000_s1043" style="position:absolute;left:53307;top:34789;width:305;height:6021" coordsize="304,60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rect id="Retângulo 16" o:spid="_x0000_s1044" style="position:absolute;width:304;height:60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" filled="f" stroked="f">
                    <v:textbox inset="2.53958mm,2.53958mm,2.53958mm,2.53958mm">
                      <w:txbxContent>
                        <w:p w14:paraId="10C33CB0" w14:textId="77777777" w:rsidR="00CA4592" w:rsidRDefault="00CA4592">
                          <w:pPr>
                            <w:spacing w:after="0" w:line="240" w:lineRule="auto"/>
                            <w:ind w:left="0" w:firstLine="0"/>
                            <w:jc w:val="left"/>
                            <w:textDirection w:val="btLr"/>
                          </w:pPr>
                        </w:p>
                      </w:txbxContent>
                    </v:textbox>
                  </v:rect>
                  <v:shape id="Forma Livre: Forma 17" o:spid="_x0000_s1045" style="position:absolute;width:304;height:304;visibility:visible;mso-wrap-style:square;v-text-anchor:middle" coordsize="30489,3049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" adj="-11796480,,5400" path="m15244,v8419,,15245,6827,15245,15242c30489,23664,23663,30491,15244,30491,6825,30491,,23664,,15242,,6827,6825,,15244,xe" fillcolor="#333" strokecolor="#333">
                    <v:stroke startarrowwidth="narrow" startarrowlength="short" endarrowwidth="narrow" endarrowlength="short" joinstyle="bevel" endcap="square"/>
                    <v:formulas/>
                    <v:path arrowok="t" o:extrusionok="f" o:connecttype="custom" textboxrect="0,0,30489,30491"/>
                    <v:textbox inset="2.53958mm,2.53958mm,2.53958mm,2.53958mm">
                      <w:txbxContent>
                        <w:p w14:paraId="59544D89" w14:textId="77777777" w:rsidR="00CA4592" w:rsidRDefault="00CA4592">
                          <w:pPr>
                            <w:spacing w:after="0" w:line="240" w:lineRule="auto"/>
                            <w:ind w:left="0" w:firstLine="0"/>
                            <w:jc w:val="left"/>
                            <w:textDirection w:val="btLr"/>
                          </w:pPr>
                        </w:p>
                      </w:txbxContent>
                    </v:textbox>
                  </v:shape>
                  <v:shape id="Forma Livre: Forma 18" o:spid="_x0000_s1046" style="position:absolute;top:1905;width:304;height:305;visibility:visible;mso-wrap-style:square;v-text-anchor:middle" coordsize="30489,3048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" adj="-11796480,,5400" path="m15244,v8419,,15245,6821,15245,15242c30489,23664,23663,30485,15244,30485,6825,30485,,23664,,15242,,6821,6825,,15244,xe" fillcolor="#333" strokecolor="#333">
                    <v:stroke startarrowwidth="narrow" startarrowlength="short" endarrowwidth="narrow" endarrowlength="short" joinstyle="bevel" endcap="square"/>
                    <v:formulas/>
                    <v:path arrowok="t" o:extrusionok="f" o:connecttype="custom" textboxrect="0,0,30489,30485"/>
                    <v:textbox inset="2.53958mm,2.53958mm,2.53958mm,2.53958mm">
                      <w:txbxContent>
                        <w:p w14:paraId="3FFE49F6" w14:textId="77777777" w:rsidR="00CA4592" w:rsidRDefault="00CA4592">
                          <w:pPr>
                            <w:spacing w:after="0" w:line="240" w:lineRule="auto"/>
                            <w:ind w:left="0" w:firstLine="0"/>
                            <w:jc w:val="left"/>
                            <w:textDirection w:val="btLr"/>
                          </w:pPr>
                        </w:p>
                      </w:txbxContent>
                    </v:textbox>
                  </v:shape>
                  <v:shape id="Forma Livre: Forma 19" o:spid="_x0000_s1047" style="position:absolute;top:3811;width:304;height:304;visibility:visible;mso-wrap-style:square;v-text-anchor:middle" coordsize="30489,3049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" adj="-11796480,,5400" path="m15244,v8419,,15245,6827,15245,15249c30489,23664,23663,30491,15244,30491,6825,30491,,23664,,15249,,6827,6825,,15244,xe" fillcolor="#333" strokecolor="#333">
                    <v:stroke startarrowwidth="narrow" startarrowlength="short" endarrowwidth="narrow" endarrowlength="short" joinstyle="bevel" endcap="square"/>
                    <v:formulas/>
                    <v:path arrowok="t" o:extrusionok="f" o:connecttype="custom" textboxrect="0,0,30489,30491"/>
                    <v:textbox inset="2.53958mm,2.53958mm,2.53958mm,2.53958mm">
                      <w:txbxContent>
                        <w:p w14:paraId="4F47CA03" w14:textId="77777777" w:rsidR="00CA4592" w:rsidRDefault="00CA4592">
                          <w:pPr>
                            <w:spacing w:after="0" w:line="240" w:lineRule="auto"/>
                            <w:ind w:left="0" w:firstLine="0"/>
                            <w:jc w:val="left"/>
                            <w:textDirection w:val="btLr"/>
                          </w:pPr>
                        </w:p>
                      </w:txbxContent>
                    </v:textbox>
                  </v:shape>
                  <v:shape id="Forma Livre: Forma 20" o:spid="_x0000_s1048" style="position:absolute;top:5716;width:304;height:305;visibility:visible;mso-wrap-style:square;v-text-anchor:middle" coordsize="30489,3048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" adj="-11796480,,5400" path="m15244,v8419,,15245,6827,15245,15242c30489,23664,23663,30485,15244,30485,6825,30485,,23664,,15242,,6827,6825,,15244,xe" fillcolor="#333" strokecolor="#333">
                    <v:stroke startarrowwidth="narrow" startarrowlength="short" endarrowwidth="narrow" endarrowlength="short" joinstyle="bevel" endcap="square"/>
                    <v:formulas/>
                    <v:path arrowok="t" o:extrusionok="f" o:connecttype="custom" textboxrect="0,0,30489,30485"/>
                    <v:textbox inset="2.53958mm,2.53958mm,2.53958mm,2.53958mm">
                      <w:txbxContent>
                        <w:p w14:paraId="5D42B857" w14:textId="77777777" w:rsidR="00CA4592" w:rsidRDefault="00CA4592">
                          <w:pPr>
                            <w:spacing w:after="0" w:line="240" w:lineRule="auto"/>
                            <w:ind w:left="0" w:firstLine="0"/>
                            <w:jc w:val="left"/>
                            <w:textDirection w:val="btLr"/>
                          </w:pPr>
                        </w:p>
                      </w:txbxContent>
                    </v:textbox>
                  </v:shape>
                </v:group>
                <w10:wrap type="square"/>
              </v:group>
            </w:pict>
          </mc:Fallback>
        </mc:AlternateContent>
      </w:r>
    </w:p>
    <w:p w14:paraId="040C53E0" w14:textId="77777777" w:rsidR="00CA4592" w:rsidRDefault="00292ECD">
      <w:pPr>
        <w:spacing w:after="38" w:line="265" w:lineRule="auto"/>
        <w:ind w:left="310" w:right="590" w:firstLine="0"/>
        <w:rPr>
          <w:color w:val="000000"/>
        </w:rPr>
      </w:pPr>
      <w:r>
        <w:rPr>
          <w:color w:val="000000"/>
        </w:rPr>
        <w:t>B = 9,0</w:t>
      </w:r>
    </w:p>
    <w:p w14:paraId="67FA7703" w14:textId="77777777" w:rsidR="00CA4592" w:rsidRDefault="00292ECD">
      <w:pPr>
        <w:spacing w:after="38" w:line="265" w:lineRule="auto"/>
        <w:ind w:left="310" w:right="590" w:firstLine="0"/>
        <w:rPr>
          <w:color w:val="000000"/>
        </w:rPr>
      </w:pPr>
      <w:r>
        <w:rPr>
          <w:color w:val="000000"/>
        </w:rPr>
        <w:t>S = 7,0</w:t>
      </w:r>
    </w:p>
    <w:p w14:paraId="0EB4A89A" w14:textId="77777777" w:rsidR="00CA4592" w:rsidRDefault="00292ECD">
      <w:pPr>
        <w:spacing w:after="198" w:line="265" w:lineRule="auto"/>
        <w:ind w:left="310" w:right="590" w:firstLine="0"/>
        <w:rPr>
          <w:color w:val="000000"/>
        </w:rPr>
      </w:pPr>
      <w:r>
        <w:rPr>
          <w:color w:val="000000"/>
        </w:rPr>
        <w:t>I = 5,0</w:t>
      </w:r>
    </w:p>
    <w:p w14:paraId="43B4CEBF" w14:textId="77777777" w:rsidR="00CA4592" w:rsidRDefault="00292ECD">
      <w:pPr>
        <w:spacing w:after="38" w:line="265" w:lineRule="auto"/>
        <w:ind w:left="528" w:right="590" w:hanging="228"/>
        <w:rPr>
          <w:color w:val="000000"/>
        </w:rPr>
      </w:pPr>
      <w:r>
        <w:rPr>
          <w:color w:val="000000"/>
          <w:sz w:val="16"/>
          <w:szCs w:val="16"/>
        </w:rPr>
        <w:lastRenderedPageBreak/>
        <w:t xml:space="preserve">e. </w:t>
      </w:r>
      <w:r>
        <w:rPr>
          <w:color w:val="000000"/>
        </w:rPr>
        <w:t>Os Conceitos, estabelecidos em legendas como: “B” (Bom), “S” (Suficiente), “I” (Insuficiente) deverão ser lançados no sistema, pelo candidato, na forma abaixo, a saber:</w:t>
      </w:r>
    </w:p>
    <w:p w14:paraId="0A6C5513" w14:textId="77777777" w:rsidR="00CA4592" w:rsidRDefault="00292ECD">
      <w:pPr>
        <w:spacing w:after="38" w:line="265" w:lineRule="auto"/>
        <w:ind w:left="310" w:right="590" w:firstLine="0"/>
        <w:rPr>
          <w:color w:val="000000"/>
        </w:rPr>
      </w:pPr>
      <w:r>
        <w:rPr>
          <w:color w:val="000000"/>
        </w:rPr>
        <w:t>B = 10,0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hidden="0" allowOverlap="1" wp14:anchorId="791E9715" wp14:editId="2596EE1A">
                <wp:simplePos x="0" y="0"/>
                <wp:positionH relativeFrom="column">
                  <wp:posOffset>190500</wp:posOffset>
                </wp:positionH>
                <wp:positionV relativeFrom="paragraph">
                  <wp:posOffset>0</wp:posOffset>
                </wp:positionV>
                <wp:extent cx="30489" cy="411597"/>
                <wp:effectExtent l="0" t="0" r="0" b="0"/>
                <wp:wrapSquare wrapText="bothSides" distT="0" distB="0" distL="114300" distR="114300"/>
                <wp:docPr id="23039" name="Agrupar 230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489" cy="411597"/>
                          <a:chOff x="5330756" y="3574202"/>
                          <a:chExt cx="30489" cy="411596"/>
                        </a:xfrm>
                      </wpg:grpSpPr>
                      <wpg:grpSp>
                        <wpg:cNvPr id="21" name="Agrupar 21"/>
                        <wpg:cNvGrpSpPr/>
                        <wpg:grpSpPr>
                          <a:xfrm>
                            <a:off x="5330756" y="3574202"/>
                            <a:ext cx="30489" cy="411596"/>
                            <a:chOff x="0" y="0"/>
                            <a:chExt cx="30489" cy="411596"/>
                          </a:xfrm>
                        </wpg:grpSpPr>
                        <wps:wsp>
                          <wps:cNvPr id="22" name="Retângulo 22"/>
                          <wps:cNvSpPr/>
                          <wps:spPr>
                            <a:xfrm>
                              <a:off x="0" y="0"/>
                              <a:ext cx="30475" cy="4115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0F468C85" w14:textId="77777777" w:rsidR="00CA4592" w:rsidRDefault="00CA4592">
                                <w:pPr>
                                  <w:spacing w:after="0" w:line="240" w:lineRule="auto"/>
                                  <w:ind w:lef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3" name="Forma Livre: Forma 23"/>
                          <wps:cNvSpPr/>
                          <wps:spPr>
                            <a:xfrm>
                              <a:off x="0" y="0"/>
                              <a:ext cx="30489" cy="30491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30489" h="30491" extrusionOk="0">
                                  <a:moveTo>
                                    <a:pt x="15244" y="0"/>
                                  </a:moveTo>
                                  <a:cubicBezTo>
                                    <a:pt x="23663" y="0"/>
                                    <a:pt x="30489" y="6827"/>
                                    <a:pt x="30489" y="15242"/>
                                  </a:cubicBezTo>
                                  <a:cubicBezTo>
                                    <a:pt x="30489" y="23664"/>
                                    <a:pt x="23663" y="30491"/>
                                    <a:pt x="15244" y="30491"/>
                                  </a:cubicBezTo>
                                  <a:cubicBezTo>
                                    <a:pt x="6825" y="30491"/>
                                    <a:pt x="0" y="23664"/>
                                    <a:pt x="0" y="15242"/>
                                  </a:cubicBezTo>
                                  <a:cubicBezTo>
                                    <a:pt x="0" y="6827"/>
                                    <a:pt x="6825" y="0"/>
                                    <a:pt x="15244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333333"/>
                            </a:solidFill>
                            <a:ln w="9525" cap="sq" cmpd="sng">
                              <a:solidFill>
                                <a:srgbClr val="333333"/>
                              </a:solidFill>
                              <a:prstDash val="solid"/>
                              <a:bevel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55E523D5" w14:textId="77777777" w:rsidR="00CA4592" w:rsidRDefault="00CA4592">
                                <w:pPr>
                                  <w:spacing w:after="0" w:line="240" w:lineRule="auto"/>
                                  <w:ind w:lef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4" name="Forma Livre: Forma 24"/>
                          <wps:cNvSpPr/>
                          <wps:spPr>
                            <a:xfrm>
                              <a:off x="0" y="190556"/>
                              <a:ext cx="30489" cy="3048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30489" h="30485" extrusionOk="0">
                                  <a:moveTo>
                                    <a:pt x="15244" y="0"/>
                                  </a:moveTo>
                                  <a:cubicBezTo>
                                    <a:pt x="23663" y="0"/>
                                    <a:pt x="30489" y="6821"/>
                                    <a:pt x="30489" y="15242"/>
                                  </a:cubicBezTo>
                                  <a:cubicBezTo>
                                    <a:pt x="30489" y="23664"/>
                                    <a:pt x="23663" y="30485"/>
                                    <a:pt x="15244" y="30485"/>
                                  </a:cubicBezTo>
                                  <a:cubicBezTo>
                                    <a:pt x="6825" y="30485"/>
                                    <a:pt x="0" y="23664"/>
                                    <a:pt x="0" y="15242"/>
                                  </a:cubicBezTo>
                                  <a:cubicBezTo>
                                    <a:pt x="0" y="6821"/>
                                    <a:pt x="6825" y="0"/>
                                    <a:pt x="15244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333333"/>
                            </a:solidFill>
                            <a:ln w="9525" cap="sq" cmpd="sng">
                              <a:solidFill>
                                <a:srgbClr val="333333"/>
                              </a:solidFill>
                              <a:prstDash val="solid"/>
                              <a:bevel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576A8C9F" w14:textId="77777777" w:rsidR="00CA4592" w:rsidRDefault="00CA4592">
                                <w:pPr>
                                  <w:spacing w:after="0" w:line="240" w:lineRule="auto"/>
                                  <w:ind w:lef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5" name="Forma Livre: Forma 25"/>
                          <wps:cNvSpPr/>
                          <wps:spPr>
                            <a:xfrm>
                              <a:off x="0" y="381105"/>
                              <a:ext cx="30489" cy="30491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30489" h="30491" extrusionOk="0">
                                  <a:moveTo>
                                    <a:pt x="15244" y="0"/>
                                  </a:moveTo>
                                  <a:cubicBezTo>
                                    <a:pt x="23663" y="0"/>
                                    <a:pt x="30489" y="6827"/>
                                    <a:pt x="30489" y="15249"/>
                                  </a:cubicBezTo>
                                  <a:cubicBezTo>
                                    <a:pt x="30489" y="23664"/>
                                    <a:pt x="23663" y="30491"/>
                                    <a:pt x="15244" y="30491"/>
                                  </a:cubicBezTo>
                                  <a:cubicBezTo>
                                    <a:pt x="6825" y="30491"/>
                                    <a:pt x="0" y="23664"/>
                                    <a:pt x="0" y="15249"/>
                                  </a:cubicBezTo>
                                  <a:cubicBezTo>
                                    <a:pt x="0" y="6827"/>
                                    <a:pt x="6825" y="0"/>
                                    <a:pt x="15244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333333"/>
                            </a:solidFill>
                            <a:ln w="9525" cap="sq" cmpd="sng">
                              <a:solidFill>
                                <a:srgbClr val="333333"/>
                              </a:solidFill>
                              <a:prstDash val="solid"/>
                              <a:bevel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27FDB812" w14:textId="77777777" w:rsidR="00CA4592" w:rsidRDefault="00CA4592">
                                <w:pPr>
                                  <w:spacing w:after="0" w:line="240" w:lineRule="auto"/>
                                  <w:ind w:lef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791E9715" id="Agrupar 23039" o:spid="_x0000_s1049" style="position:absolute;left:0;text-align:left;margin-left:15pt;margin-top:0;width:2.4pt;height:32.4pt;z-index:251661312" coordorigin="53307,35742" coordsize="304,41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">
                <v:group id="Agrupar 21" o:spid="_x0000_s1050" style="position:absolute;left:53307;top:35742;width:305;height:4115" coordsize="30489,4115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a08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WMYnh9CT9Azp8AAAD//wMAUEsBAi0AFAAGAAgAAAAhANvh9svuAAAAhQEAABMAAAAAAAAAAAAA&#10;AAAAAAAAAFtDb250ZW50X1R5cGVzXS54bWxQSwECLQAUAAYACAAAACEAWvQsW78AAAAVAQAACwAA&#10;AAAAAAAAAAAAAAAfAQAAX3JlbHMvLnJlbHNQSwECLQAUAAYACAAAACEATB2tPMMAAADbAAAADwAA&#10;AAAAAAAAAAAAAAAHAgAAZHJzL2Rvd25yZXYueG1sUEsFBgAAAAADAAMAtwAAAPcCAAAAAA==&#10;">
                  <v:rect id="Retângulo 22" o:spid="_x0000_s1051" style="position:absolute;width:30475;height:41157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" filled="f" stroked="f">
                    <v:textbox inset="2.53958mm,2.53958mm,2.53958mm,2.53958mm">
                      <w:txbxContent>
                        <w:p w14:paraId="0F468C85" w14:textId="77777777" w:rsidR="00CA4592" w:rsidRDefault="00CA4592">
                          <w:pPr>
                            <w:spacing w:after="0" w:line="240" w:lineRule="auto"/>
                            <w:ind w:left="0" w:firstLine="0"/>
                            <w:jc w:val="left"/>
                            <w:textDirection w:val="btLr"/>
                          </w:pPr>
                        </w:p>
                      </w:txbxContent>
                    </v:textbox>
                  </v:rect>
                  <v:shape id="Forma Livre: Forma 23" o:spid="_x0000_s1052" style="position:absolute;width:30489;height:30491;visibility:visible;mso-wrap-style:square;v-text-anchor:middle" coordsize="30489,3049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" adj="-11796480,,5400" path="m15244,v8419,,15245,6827,15245,15242c30489,23664,23663,30491,15244,30491,6825,30491,,23664,,15242,,6827,6825,,15244,xe" fillcolor="#333" strokecolor="#333">
                    <v:stroke startarrowwidth="narrow" startarrowlength="short" endarrowwidth="narrow" endarrowlength="short" joinstyle="bevel" endcap="square"/>
                    <v:formulas/>
                    <v:path arrowok="t" o:extrusionok="f" o:connecttype="custom" textboxrect="0,0,30489,30491"/>
                    <v:textbox inset="2.53958mm,2.53958mm,2.53958mm,2.53958mm">
                      <w:txbxContent>
                        <w:p w14:paraId="55E523D5" w14:textId="77777777" w:rsidR="00CA4592" w:rsidRDefault="00CA4592">
                          <w:pPr>
                            <w:spacing w:after="0" w:line="240" w:lineRule="auto"/>
                            <w:ind w:left="0" w:firstLine="0"/>
                            <w:jc w:val="left"/>
                            <w:textDirection w:val="btLr"/>
                          </w:pPr>
                        </w:p>
                      </w:txbxContent>
                    </v:textbox>
                  </v:shape>
                  <v:shape id="Forma Livre: Forma 24" o:spid="_x0000_s1053" style="position:absolute;top:190556;width:30489;height:30485;visibility:visible;mso-wrap-style:square;v-text-anchor:middle" coordsize="30489,3048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" adj="-11796480,,5400" path="m15244,v8419,,15245,6821,15245,15242c30489,23664,23663,30485,15244,30485,6825,30485,,23664,,15242,,6821,6825,,15244,xe" fillcolor="#333" strokecolor="#333">
                    <v:stroke startarrowwidth="narrow" startarrowlength="short" endarrowwidth="narrow" endarrowlength="short" joinstyle="bevel" endcap="square"/>
                    <v:formulas/>
                    <v:path arrowok="t" o:extrusionok="f" o:connecttype="custom" textboxrect="0,0,30489,30485"/>
                    <v:textbox inset="2.53958mm,2.53958mm,2.53958mm,2.53958mm">
                      <w:txbxContent>
                        <w:p w14:paraId="576A8C9F" w14:textId="77777777" w:rsidR="00CA4592" w:rsidRDefault="00CA4592">
                          <w:pPr>
                            <w:spacing w:after="0" w:line="240" w:lineRule="auto"/>
                            <w:ind w:left="0" w:firstLine="0"/>
                            <w:jc w:val="left"/>
                            <w:textDirection w:val="btLr"/>
                          </w:pPr>
                        </w:p>
                      </w:txbxContent>
                    </v:textbox>
                  </v:shape>
                  <v:shape id="Forma Livre: Forma 25" o:spid="_x0000_s1054" style="position:absolute;top:381105;width:30489;height:30491;visibility:visible;mso-wrap-style:square;v-text-anchor:middle" coordsize="30489,3049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" adj="-11796480,,5400" path="m15244,v8419,,15245,6827,15245,15249c30489,23664,23663,30491,15244,30491,6825,30491,,23664,,15249,,6827,6825,,15244,xe" fillcolor="#333" strokecolor="#333">
                    <v:stroke startarrowwidth="narrow" startarrowlength="short" endarrowwidth="narrow" endarrowlength="short" joinstyle="bevel" endcap="square"/>
                    <v:formulas/>
                    <v:path arrowok="t" o:extrusionok="f" o:connecttype="custom" textboxrect="0,0,30489,30491"/>
                    <v:textbox inset="2.53958mm,2.53958mm,2.53958mm,2.53958mm">
                      <w:txbxContent>
                        <w:p w14:paraId="27FDB812" w14:textId="77777777" w:rsidR="00CA4592" w:rsidRDefault="00CA4592">
                          <w:pPr>
                            <w:spacing w:after="0" w:line="240" w:lineRule="auto"/>
                            <w:ind w:left="0" w:firstLine="0"/>
                            <w:jc w:val="left"/>
                            <w:textDirection w:val="btLr"/>
                          </w:pPr>
                        </w:p>
                      </w:txbxContent>
                    </v:textbox>
                  </v:shape>
                </v:group>
                <w10:wrap type="square"/>
              </v:group>
            </w:pict>
          </mc:Fallback>
        </mc:AlternateContent>
      </w:r>
    </w:p>
    <w:p w14:paraId="79086BA7" w14:textId="77777777" w:rsidR="00CA4592" w:rsidRDefault="00292ECD">
      <w:pPr>
        <w:spacing w:after="38" w:line="265" w:lineRule="auto"/>
        <w:ind w:left="310" w:right="590" w:firstLine="0"/>
        <w:rPr>
          <w:color w:val="000000"/>
        </w:rPr>
      </w:pPr>
      <w:r>
        <w:rPr>
          <w:color w:val="000000"/>
        </w:rPr>
        <w:t>S = 7,0</w:t>
      </w:r>
    </w:p>
    <w:p w14:paraId="5316D6E2" w14:textId="77777777" w:rsidR="00CA4592" w:rsidRDefault="00292ECD">
      <w:pPr>
        <w:spacing w:after="198" w:line="265" w:lineRule="auto"/>
        <w:ind w:left="310" w:right="590" w:firstLine="0"/>
        <w:rPr>
          <w:color w:val="000000"/>
        </w:rPr>
      </w:pPr>
      <w:r>
        <w:rPr>
          <w:color w:val="000000"/>
        </w:rPr>
        <w:t>I = 5,0</w:t>
      </w:r>
    </w:p>
    <w:p w14:paraId="2E3E87A0" w14:textId="77777777" w:rsidR="00CA4592" w:rsidRDefault="00292ECD">
      <w:pPr>
        <w:spacing w:after="190" w:line="265" w:lineRule="auto"/>
        <w:ind w:left="492" w:right="590" w:hanging="192"/>
        <w:rPr>
          <w:color w:val="000000"/>
        </w:rPr>
      </w:pPr>
      <w:r>
        <w:rPr>
          <w:color w:val="000000"/>
          <w:sz w:val="16"/>
          <w:szCs w:val="16"/>
        </w:rPr>
        <w:t xml:space="preserve">f. </w:t>
      </w:r>
      <w:r>
        <w:rPr>
          <w:color w:val="000000"/>
        </w:rPr>
        <w:t>Os Conceitos, estabelecidos em legendas como: “PS” (Plenamente Satisfatório), “S” (Satisfatório), “NS” (Não Satisfatório) deverão ser lançados no sistema, pelo candidato, na forma abaixo, a saber:</w:t>
      </w:r>
    </w:p>
    <w:p w14:paraId="2FE5D1B4" w14:textId="77777777" w:rsidR="00CA4592" w:rsidRDefault="00292ECD">
      <w:pPr>
        <w:spacing w:after="38" w:line="265" w:lineRule="auto"/>
        <w:ind w:left="310" w:right="590" w:firstLine="0"/>
        <w:rPr>
          <w:color w:val="000000"/>
        </w:rPr>
      </w:pPr>
      <w:r>
        <w:rPr>
          <w:color w:val="000000"/>
        </w:rPr>
        <w:t>PS = 10,0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hidden="0" allowOverlap="1" wp14:anchorId="2A391D75" wp14:editId="6C2BEC51">
                <wp:simplePos x="0" y="0"/>
                <wp:positionH relativeFrom="column">
                  <wp:posOffset>190500</wp:posOffset>
                </wp:positionH>
                <wp:positionV relativeFrom="paragraph">
                  <wp:posOffset>0</wp:posOffset>
                </wp:positionV>
                <wp:extent cx="30489" cy="411597"/>
                <wp:effectExtent l="0" t="0" r="0" b="0"/>
                <wp:wrapSquare wrapText="bothSides" distT="0" distB="0" distL="114300" distR="114300"/>
                <wp:docPr id="23041" name="Agrupar 230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489" cy="411597"/>
                          <a:chOff x="5330756" y="3574202"/>
                          <a:chExt cx="30489" cy="411596"/>
                        </a:xfrm>
                      </wpg:grpSpPr>
                      <wpg:grpSp>
                        <wpg:cNvPr id="26" name="Agrupar 26"/>
                        <wpg:cNvGrpSpPr/>
                        <wpg:grpSpPr>
                          <a:xfrm>
                            <a:off x="5330756" y="3574202"/>
                            <a:ext cx="30489" cy="411596"/>
                            <a:chOff x="0" y="0"/>
                            <a:chExt cx="30489" cy="411596"/>
                          </a:xfrm>
                        </wpg:grpSpPr>
                        <wps:wsp>
                          <wps:cNvPr id="27" name="Retângulo 27"/>
                          <wps:cNvSpPr/>
                          <wps:spPr>
                            <a:xfrm>
                              <a:off x="0" y="0"/>
                              <a:ext cx="30475" cy="4115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8C2A685" w14:textId="77777777" w:rsidR="00CA4592" w:rsidRDefault="00CA4592">
                                <w:pPr>
                                  <w:spacing w:after="0" w:line="240" w:lineRule="auto"/>
                                  <w:ind w:lef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8" name="Forma Livre: Forma 28"/>
                          <wps:cNvSpPr/>
                          <wps:spPr>
                            <a:xfrm>
                              <a:off x="0" y="0"/>
                              <a:ext cx="30489" cy="30491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30489" h="30491" extrusionOk="0">
                                  <a:moveTo>
                                    <a:pt x="15244" y="0"/>
                                  </a:moveTo>
                                  <a:cubicBezTo>
                                    <a:pt x="23663" y="0"/>
                                    <a:pt x="30489" y="6827"/>
                                    <a:pt x="30489" y="15249"/>
                                  </a:cubicBezTo>
                                  <a:cubicBezTo>
                                    <a:pt x="30489" y="23664"/>
                                    <a:pt x="23663" y="30491"/>
                                    <a:pt x="15244" y="30491"/>
                                  </a:cubicBezTo>
                                  <a:cubicBezTo>
                                    <a:pt x="6825" y="30491"/>
                                    <a:pt x="0" y="23664"/>
                                    <a:pt x="0" y="15249"/>
                                  </a:cubicBezTo>
                                  <a:cubicBezTo>
                                    <a:pt x="0" y="6827"/>
                                    <a:pt x="6825" y="0"/>
                                    <a:pt x="15244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333333"/>
                            </a:solidFill>
                            <a:ln w="9525" cap="sq" cmpd="sng">
                              <a:solidFill>
                                <a:srgbClr val="333333"/>
                              </a:solidFill>
                              <a:prstDash val="solid"/>
                              <a:bevel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7416424D" w14:textId="77777777" w:rsidR="00CA4592" w:rsidRDefault="00CA4592">
                                <w:pPr>
                                  <w:spacing w:after="0" w:line="240" w:lineRule="auto"/>
                                  <w:ind w:lef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9" name="Forma Livre: Forma 29"/>
                          <wps:cNvSpPr/>
                          <wps:spPr>
                            <a:xfrm>
                              <a:off x="0" y="190556"/>
                              <a:ext cx="30489" cy="3048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30489" h="30485" extrusionOk="0">
                                  <a:moveTo>
                                    <a:pt x="15244" y="0"/>
                                  </a:moveTo>
                                  <a:cubicBezTo>
                                    <a:pt x="23663" y="0"/>
                                    <a:pt x="30489" y="6827"/>
                                    <a:pt x="30489" y="15242"/>
                                  </a:cubicBezTo>
                                  <a:cubicBezTo>
                                    <a:pt x="30489" y="23664"/>
                                    <a:pt x="23663" y="30485"/>
                                    <a:pt x="15244" y="30485"/>
                                  </a:cubicBezTo>
                                  <a:cubicBezTo>
                                    <a:pt x="6825" y="30485"/>
                                    <a:pt x="0" y="23664"/>
                                    <a:pt x="0" y="15242"/>
                                  </a:cubicBezTo>
                                  <a:cubicBezTo>
                                    <a:pt x="0" y="6827"/>
                                    <a:pt x="6825" y="0"/>
                                    <a:pt x="15244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333333"/>
                            </a:solidFill>
                            <a:ln w="9525" cap="sq" cmpd="sng">
                              <a:solidFill>
                                <a:srgbClr val="333333"/>
                              </a:solidFill>
                              <a:prstDash val="solid"/>
                              <a:bevel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6A48BD1C" w14:textId="77777777" w:rsidR="00CA4592" w:rsidRDefault="00CA4592">
                                <w:pPr>
                                  <w:spacing w:after="0" w:line="240" w:lineRule="auto"/>
                                  <w:ind w:lef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30" name="Forma Livre: Forma 30"/>
                          <wps:cNvSpPr/>
                          <wps:spPr>
                            <a:xfrm>
                              <a:off x="0" y="381105"/>
                              <a:ext cx="30489" cy="30491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30489" h="30491" extrusionOk="0">
                                  <a:moveTo>
                                    <a:pt x="15244" y="0"/>
                                  </a:moveTo>
                                  <a:cubicBezTo>
                                    <a:pt x="23663" y="0"/>
                                    <a:pt x="30489" y="6827"/>
                                    <a:pt x="30489" y="15249"/>
                                  </a:cubicBezTo>
                                  <a:cubicBezTo>
                                    <a:pt x="30489" y="23664"/>
                                    <a:pt x="23663" y="30491"/>
                                    <a:pt x="15244" y="30491"/>
                                  </a:cubicBezTo>
                                  <a:cubicBezTo>
                                    <a:pt x="6825" y="30491"/>
                                    <a:pt x="0" y="23664"/>
                                    <a:pt x="0" y="15249"/>
                                  </a:cubicBezTo>
                                  <a:cubicBezTo>
                                    <a:pt x="0" y="6827"/>
                                    <a:pt x="6825" y="0"/>
                                    <a:pt x="15244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333333"/>
                            </a:solidFill>
                            <a:ln w="9525" cap="sq" cmpd="sng">
                              <a:solidFill>
                                <a:srgbClr val="333333"/>
                              </a:solidFill>
                              <a:prstDash val="solid"/>
                              <a:bevel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23CB4D52" w14:textId="77777777" w:rsidR="00CA4592" w:rsidRDefault="00CA4592">
                                <w:pPr>
                                  <w:spacing w:after="0" w:line="240" w:lineRule="auto"/>
                                  <w:ind w:lef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2A391D75" id="Agrupar 23041" o:spid="_x0000_s1055" style="position:absolute;left:0;text-align:left;margin-left:15pt;margin-top:0;width:2.4pt;height:32.4pt;z-index:251662336" coordorigin="53307,35742" coordsize="304,41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">
                <v:group id="Agrupar 26" o:spid="_x0000_s1056" style="position:absolute;left:53307;top:35742;width:305;height:4115" coordsize="30489,4115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  <v:rect id="Retângulo 27" o:spid="_x0000_s1057" style="position:absolute;width:30475;height:41157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" filled="f" stroked="f">
                    <v:textbox inset="2.53958mm,2.53958mm,2.53958mm,2.53958mm">
                      <w:txbxContent>
                        <w:p w14:paraId="38C2A685" w14:textId="77777777" w:rsidR="00CA4592" w:rsidRDefault="00CA4592">
                          <w:pPr>
                            <w:spacing w:after="0" w:line="240" w:lineRule="auto"/>
                            <w:ind w:left="0" w:firstLine="0"/>
                            <w:jc w:val="left"/>
                            <w:textDirection w:val="btLr"/>
                          </w:pPr>
                        </w:p>
                      </w:txbxContent>
                    </v:textbox>
                  </v:rect>
                  <v:shape id="Forma Livre: Forma 28" o:spid="_x0000_s1058" style="position:absolute;width:30489;height:30491;visibility:visible;mso-wrap-style:square;v-text-anchor:middle" coordsize="30489,3049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" adj="-11796480,,5400" path="m15244,v8419,,15245,6827,15245,15249c30489,23664,23663,30491,15244,30491,6825,30491,,23664,,15249,,6827,6825,,15244,xe" fillcolor="#333" strokecolor="#333">
                    <v:stroke startarrowwidth="narrow" startarrowlength="short" endarrowwidth="narrow" endarrowlength="short" joinstyle="bevel" endcap="square"/>
                    <v:formulas/>
                    <v:path arrowok="t" o:extrusionok="f" o:connecttype="custom" textboxrect="0,0,30489,30491"/>
                    <v:textbox inset="2.53958mm,2.53958mm,2.53958mm,2.53958mm">
                      <w:txbxContent>
                        <w:p w14:paraId="7416424D" w14:textId="77777777" w:rsidR="00CA4592" w:rsidRDefault="00CA4592">
                          <w:pPr>
                            <w:spacing w:after="0" w:line="240" w:lineRule="auto"/>
                            <w:ind w:left="0" w:firstLine="0"/>
                            <w:jc w:val="left"/>
                            <w:textDirection w:val="btLr"/>
                          </w:pPr>
                        </w:p>
                      </w:txbxContent>
                    </v:textbox>
                  </v:shape>
                  <v:shape id="Forma Livre: Forma 29" o:spid="_x0000_s1059" style="position:absolute;top:190556;width:30489;height:30485;visibility:visible;mso-wrap-style:square;v-text-anchor:middle" coordsize="30489,3048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" adj="-11796480,,5400" path="m15244,v8419,,15245,6827,15245,15242c30489,23664,23663,30485,15244,30485,6825,30485,,23664,,15242,,6827,6825,,15244,xe" fillcolor="#333" strokecolor="#333">
                    <v:stroke startarrowwidth="narrow" startarrowlength="short" endarrowwidth="narrow" endarrowlength="short" joinstyle="bevel" endcap="square"/>
                    <v:formulas/>
                    <v:path arrowok="t" o:extrusionok="f" o:connecttype="custom" textboxrect="0,0,30489,30485"/>
                    <v:textbox inset="2.53958mm,2.53958mm,2.53958mm,2.53958mm">
                      <w:txbxContent>
                        <w:p w14:paraId="6A48BD1C" w14:textId="77777777" w:rsidR="00CA4592" w:rsidRDefault="00CA4592">
                          <w:pPr>
                            <w:spacing w:after="0" w:line="240" w:lineRule="auto"/>
                            <w:ind w:left="0" w:firstLine="0"/>
                            <w:jc w:val="left"/>
                            <w:textDirection w:val="btLr"/>
                          </w:pPr>
                        </w:p>
                      </w:txbxContent>
                    </v:textbox>
                  </v:shape>
                  <v:shape id="Forma Livre: Forma 30" o:spid="_x0000_s1060" style="position:absolute;top:381105;width:30489;height:30491;visibility:visible;mso-wrap-style:square;v-text-anchor:middle" coordsize="30489,3049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" adj="-11796480,,5400" path="m15244,v8419,,15245,6827,15245,15249c30489,23664,23663,30491,15244,30491,6825,30491,,23664,,15249,,6827,6825,,15244,xe" fillcolor="#333" strokecolor="#333">
                    <v:stroke startarrowwidth="narrow" startarrowlength="short" endarrowwidth="narrow" endarrowlength="short" joinstyle="bevel" endcap="square"/>
                    <v:formulas/>
                    <v:path arrowok="t" o:extrusionok="f" o:connecttype="custom" textboxrect="0,0,30489,30491"/>
                    <v:textbox inset="2.53958mm,2.53958mm,2.53958mm,2.53958mm">
                      <w:txbxContent>
                        <w:p w14:paraId="23CB4D52" w14:textId="77777777" w:rsidR="00CA4592" w:rsidRDefault="00CA4592">
                          <w:pPr>
                            <w:spacing w:after="0" w:line="240" w:lineRule="auto"/>
                            <w:ind w:left="0" w:firstLine="0"/>
                            <w:jc w:val="left"/>
                            <w:textDirection w:val="btLr"/>
                          </w:pPr>
                        </w:p>
                      </w:txbxContent>
                    </v:textbox>
                  </v:shape>
                </v:group>
                <w10:wrap type="square"/>
              </v:group>
            </w:pict>
          </mc:Fallback>
        </mc:AlternateContent>
      </w:r>
    </w:p>
    <w:p w14:paraId="1EAAB24C" w14:textId="77777777" w:rsidR="00CA4592" w:rsidRDefault="00292ECD">
      <w:pPr>
        <w:spacing w:after="38" w:line="265" w:lineRule="auto"/>
        <w:ind w:left="310" w:right="590" w:firstLine="0"/>
        <w:rPr>
          <w:color w:val="000000"/>
        </w:rPr>
      </w:pPr>
      <w:r>
        <w:rPr>
          <w:color w:val="000000"/>
        </w:rPr>
        <w:t>S = 7,0</w:t>
      </w:r>
    </w:p>
    <w:p w14:paraId="1586C12A" w14:textId="77777777" w:rsidR="00CA4592" w:rsidRDefault="00292ECD">
      <w:pPr>
        <w:spacing w:after="198" w:line="265" w:lineRule="auto"/>
        <w:ind w:left="310" w:right="590" w:firstLine="0"/>
        <w:rPr>
          <w:color w:val="000000"/>
        </w:rPr>
      </w:pPr>
      <w:r>
        <w:rPr>
          <w:color w:val="000000"/>
        </w:rPr>
        <w:t>NS = 5,0</w:t>
      </w:r>
    </w:p>
    <w:p w14:paraId="6DAD1A88" w14:textId="77777777" w:rsidR="00CA4592" w:rsidRDefault="00292ECD">
      <w:pPr>
        <w:spacing w:before="120" w:after="120" w:line="310" w:lineRule="auto"/>
        <w:ind w:left="-6" w:right="108" w:hanging="11"/>
        <w:rPr>
          <w:color w:val="000000"/>
        </w:rPr>
      </w:pPr>
      <w:r>
        <w:rPr>
          <w:color w:val="000000"/>
        </w:rPr>
        <w:t>9.6.1. Os candidatos com Históricos Escolares que diferem das possibilidades apresentadas devem contatar a comissão do Processo Seletivo 2021/1, anexando cópia digitalizada do histórico escolar para análise e orientações para a realização da inscrição.</w:t>
      </w:r>
    </w:p>
    <w:p w14:paraId="24DFCF0A" w14:textId="77777777" w:rsidR="00CA4592" w:rsidRDefault="00292ECD">
      <w:pPr>
        <w:spacing w:before="120" w:after="120" w:line="310" w:lineRule="auto"/>
        <w:ind w:left="-6" w:right="108" w:hanging="11"/>
        <w:rPr>
          <w:color w:val="000000"/>
        </w:rPr>
      </w:pPr>
      <w:r>
        <w:rPr>
          <w:color w:val="000000"/>
        </w:rPr>
        <w:t>9.6.2. Em caso de empate, prevalecerá candidato com maior número de pontos em Matemática. Persistindo o empate prevalecerá o candidato com maior número de pontos em Português. Persistindo o empate, prevalecerá o candidato com maior idade.</w:t>
      </w:r>
    </w:p>
    <w:tbl>
      <w:tblPr>
        <w:tblStyle w:val="ad"/>
        <w:tblW w:w="8918" w:type="dxa"/>
        <w:tblInd w:w="6" w:type="dxa"/>
        <w:tblLayout w:type="fixed"/>
        <w:tblLook w:val="0400" w:firstRow="0" w:lastRow="0" w:firstColumn="0" w:lastColumn="0" w:noHBand="0" w:noVBand="1"/>
      </w:tblPr>
      <w:tblGrid>
        <w:gridCol w:w="66"/>
        <w:gridCol w:w="1897"/>
        <w:gridCol w:w="6955"/>
      </w:tblGrid>
      <w:tr w:rsidR="00CA4592" w14:paraId="1CF923F5" w14:textId="77777777">
        <w:trPr>
          <w:trHeight w:val="297"/>
        </w:trPr>
        <w:tc>
          <w:tcPr>
            <w:tcW w:w="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39168162" w14:textId="77777777" w:rsidR="00CA4592" w:rsidRDefault="00CA4592">
            <w:pPr>
              <w:spacing w:after="160" w:line="259" w:lineRule="auto"/>
              <w:ind w:left="0" w:firstLine="0"/>
              <w:jc w:val="left"/>
              <w:rPr>
                <w:color w:val="000000"/>
              </w:rPr>
            </w:pPr>
          </w:p>
        </w:tc>
        <w:tc>
          <w:tcPr>
            <w:tcW w:w="1897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D9D9D9"/>
          </w:tcPr>
          <w:p w14:paraId="2F6E62C5" w14:textId="77777777" w:rsidR="00CA4592" w:rsidRDefault="00292ECD">
            <w:pPr>
              <w:spacing w:line="259" w:lineRule="auto"/>
              <w:ind w:left="0" w:firstLine="0"/>
              <w:rPr>
                <w:color w:val="000000"/>
              </w:rPr>
            </w:pPr>
            <w:r>
              <w:rPr>
                <w:b/>
                <w:color w:val="000000"/>
              </w:rPr>
              <w:t>10. DOS RECURSOS</w:t>
            </w:r>
          </w:p>
        </w:tc>
        <w:tc>
          <w:tcPr>
            <w:tcW w:w="6955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38CFF50F" w14:textId="77777777" w:rsidR="00CA4592" w:rsidRDefault="00CA4592">
            <w:pPr>
              <w:spacing w:after="160" w:line="259" w:lineRule="auto"/>
              <w:ind w:left="0" w:firstLine="0"/>
              <w:jc w:val="left"/>
              <w:rPr>
                <w:color w:val="000000"/>
              </w:rPr>
            </w:pPr>
          </w:p>
        </w:tc>
      </w:tr>
    </w:tbl>
    <w:p w14:paraId="1CE529E0" w14:textId="77777777" w:rsidR="00CA4592" w:rsidRDefault="00292ECD">
      <w:pPr>
        <w:spacing w:before="120" w:after="120" w:line="310" w:lineRule="auto"/>
        <w:ind w:left="-6" w:right="108" w:hanging="11"/>
        <w:rPr>
          <w:color w:val="000000"/>
        </w:rPr>
      </w:pPr>
      <w:r>
        <w:rPr>
          <w:color w:val="000000"/>
        </w:rPr>
        <w:t>10.1. Será admitido recurso administrativo, devidamente fundamentado, indicando com precisão o(s) ponto(s) a ser(em) examinado(s), no primeiro dia útil, contado a partir da publicação do resultado preliminar.</w:t>
      </w:r>
    </w:p>
    <w:p w14:paraId="1E842EE0" w14:textId="77777777" w:rsidR="00CA4592" w:rsidRDefault="00292ECD">
      <w:pPr>
        <w:spacing w:before="120" w:after="120" w:line="310" w:lineRule="auto"/>
        <w:ind w:left="-6" w:right="108" w:hanging="11"/>
        <w:rPr>
          <w:color w:val="000000"/>
        </w:rPr>
      </w:pPr>
      <w:r>
        <w:rPr>
          <w:color w:val="000000"/>
        </w:rPr>
        <w:t>10.1.1. São exceções ao item 10.1 e, portanto, não caberá recurso: a divulgação do Resultado Final e a data de matrícula.</w:t>
      </w:r>
    </w:p>
    <w:p w14:paraId="5006F934" w14:textId="77777777" w:rsidR="00CA4592" w:rsidRDefault="00292ECD">
      <w:pPr>
        <w:spacing w:before="120" w:after="120" w:line="310" w:lineRule="auto"/>
        <w:ind w:left="-6" w:right="108" w:hanging="11"/>
        <w:rPr>
          <w:color w:val="000000"/>
        </w:rPr>
      </w:pPr>
      <w:r>
        <w:rPr>
          <w:color w:val="000000"/>
        </w:rPr>
        <w:t>10.1.2. A impugnação dos termos do Edital, por via de recurso administrativo, poderá ser realizada a partir da data de publicação do documento até 2 (dois) dias úteis após a inscrição do candidato que realizar a proposição.</w:t>
      </w:r>
    </w:p>
    <w:p w14:paraId="369311B7" w14:textId="77777777" w:rsidR="00CA4592" w:rsidRDefault="00292ECD">
      <w:pPr>
        <w:spacing w:before="120" w:after="120" w:line="310" w:lineRule="auto"/>
        <w:ind w:left="-6" w:right="108" w:hanging="11"/>
        <w:rPr>
          <w:color w:val="000000"/>
        </w:rPr>
      </w:pPr>
      <w:r>
        <w:rPr>
          <w:color w:val="000000"/>
        </w:rPr>
        <w:t>10.2. Para apresentação de recurso, o candidato deverá:</w:t>
      </w:r>
    </w:p>
    <w:p w14:paraId="431B5A72" w14:textId="77777777" w:rsidR="00CA4592" w:rsidRDefault="00292ECD">
      <w:pPr>
        <w:numPr>
          <w:ilvl w:val="0"/>
          <w:numId w:val="5"/>
        </w:numPr>
        <w:spacing w:before="120" w:after="120" w:line="310" w:lineRule="auto"/>
        <w:ind w:right="108"/>
        <w:rPr>
          <w:color w:val="000000"/>
        </w:rPr>
      </w:pPr>
      <w:r>
        <w:rPr>
          <w:color w:val="000000"/>
        </w:rPr>
        <w:t>fundamentar, argumentar com precisão lógica, consistência, concisão e instruir o recurso, devidamente, com material bibliográfico apto ao embasamento, quando for o caso, e com a indicação precisa daquilo em que se julgar prejudicado;</w:t>
      </w:r>
    </w:p>
    <w:p w14:paraId="0B698D67" w14:textId="77777777" w:rsidR="00CA4592" w:rsidRDefault="00292ECD">
      <w:pPr>
        <w:numPr>
          <w:ilvl w:val="0"/>
          <w:numId w:val="5"/>
        </w:numPr>
        <w:spacing w:before="120" w:after="120" w:line="310" w:lineRule="auto"/>
        <w:ind w:right="108"/>
        <w:rPr>
          <w:color w:val="000000"/>
        </w:rPr>
      </w:pPr>
      <w:r>
        <w:rPr>
          <w:color w:val="000000"/>
        </w:rPr>
        <w:t>redigir o recurso em formulário próprio (Anexo IV), disponível exclusivamente no site do IF Goiano;</w:t>
      </w:r>
    </w:p>
    <w:p w14:paraId="6B624E8E" w14:textId="77777777" w:rsidR="00CA4592" w:rsidRDefault="00292ECD">
      <w:pPr>
        <w:numPr>
          <w:ilvl w:val="0"/>
          <w:numId w:val="5"/>
        </w:numPr>
        <w:spacing w:before="120" w:after="120" w:line="310" w:lineRule="auto"/>
        <w:ind w:right="108"/>
        <w:rPr>
          <w:color w:val="000000"/>
        </w:rPr>
      </w:pPr>
      <w:r>
        <w:rPr>
          <w:color w:val="000000"/>
        </w:rPr>
        <w:t>protocolar o recurso encaminhado à Comissão do Processo Seletivo 2021/1, em duas vias, no IF Goiano – Campus Campos Belos, situado na Rodovia GO-118 Qd. 1-A Lt. 1 Setor Novo Horizonte, Campos Belos- GO, CEP: 73.840-000 - Brasil, no horário compreendido entre das 8h às 11h e das 13h às 17h, conforme data prevista no calendário das etapas.</w:t>
      </w:r>
    </w:p>
    <w:p w14:paraId="356C88E2" w14:textId="77777777" w:rsidR="00CA4592" w:rsidRDefault="00292ECD">
      <w:pPr>
        <w:numPr>
          <w:ilvl w:val="1"/>
          <w:numId w:val="7"/>
        </w:numPr>
        <w:spacing w:before="120" w:after="120"/>
        <w:ind w:left="0" w:right="108" w:hanging="11"/>
        <w:rPr>
          <w:color w:val="000000"/>
        </w:rPr>
      </w:pPr>
      <w:r>
        <w:rPr>
          <w:color w:val="000000"/>
        </w:rPr>
        <w:t>Não serão considerados os recursos enviados fora do prazo e os que forem enviados via fax, por meio postal ou por e-mail.</w:t>
      </w:r>
    </w:p>
    <w:p w14:paraId="1FCC2424" w14:textId="77777777" w:rsidR="00CA4592" w:rsidRDefault="00292ECD">
      <w:pPr>
        <w:numPr>
          <w:ilvl w:val="1"/>
          <w:numId w:val="7"/>
        </w:numPr>
        <w:spacing w:before="120" w:after="120"/>
        <w:ind w:left="0" w:right="108" w:hanging="11"/>
        <w:rPr>
          <w:color w:val="000000"/>
        </w:rPr>
      </w:pPr>
      <w:r>
        <w:rPr>
          <w:color w:val="000000"/>
        </w:rPr>
        <w:t>Será rejeitado, liminarmente, o pedido de recurso inconsistente, com argumentações e, ou redações fora das especificações estabelecidas nesse Edital.</w:t>
      </w:r>
    </w:p>
    <w:p w14:paraId="75932AFA" w14:textId="77777777" w:rsidR="00CA4592" w:rsidRDefault="00292ECD">
      <w:pPr>
        <w:numPr>
          <w:ilvl w:val="1"/>
          <w:numId w:val="7"/>
        </w:numPr>
        <w:spacing w:before="120" w:after="120" w:line="306" w:lineRule="auto"/>
        <w:ind w:left="0" w:right="108" w:hanging="11"/>
        <w:rPr>
          <w:color w:val="000000"/>
        </w:rPr>
      </w:pPr>
      <w:r>
        <w:rPr>
          <w:color w:val="000000"/>
        </w:rPr>
        <w:t>Os resultados dos recursos serão divulgados no prazo de até dois dias úteis, contados a partir da data de sua entrega e estarão disponíveis no Registro Escolar do campus.</w:t>
      </w:r>
    </w:p>
    <w:p w14:paraId="29E4B7FA" w14:textId="77777777" w:rsidR="00CA4592" w:rsidRDefault="00292ECD">
      <w:pPr>
        <w:numPr>
          <w:ilvl w:val="1"/>
          <w:numId w:val="7"/>
        </w:numPr>
        <w:spacing w:before="120" w:after="120" w:line="310" w:lineRule="auto"/>
        <w:ind w:left="0" w:right="108" w:hanging="11"/>
        <w:rPr>
          <w:color w:val="000000"/>
        </w:rPr>
      </w:pPr>
      <w:r>
        <w:rPr>
          <w:color w:val="000000"/>
        </w:rPr>
        <w:t>A Comissão do Processo Seletivo 2021/1 constitui a última instância para recursos, não cabendo, assim, recursos adicionais.</w:t>
      </w:r>
    </w:p>
    <w:tbl>
      <w:tblPr>
        <w:tblStyle w:val="ae"/>
        <w:tblW w:w="8918" w:type="dxa"/>
        <w:tblInd w:w="6" w:type="dxa"/>
        <w:tblLayout w:type="fixed"/>
        <w:tblLook w:val="0400" w:firstRow="0" w:lastRow="0" w:firstColumn="0" w:lastColumn="0" w:noHBand="0" w:noVBand="1"/>
      </w:tblPr>
      <w:tblGrid>
        <w:gridCol w:w="66"/>
        <w:gridCol w:w="5197"/>
        <w:gridCol w:w="3655"/>
      </w:tblGrid>
      <w:tr w:rsidR="00CA4592" w14:paraId="34C14FA2" w14:textId="77777777">
        <w:trPr>
          <w:trHeight w:val="297"/>
        </w:trPr>
        <w:tc>
          <w:tcPr>
            <w:tcW w:w="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4672AEBD" w14:textId="77777777" w:rsidR="00CA4592" w:rsidRDefault="00CA4592">
            <w:pPr>
              <w:spacing w:after="160" w:line="259" w:lineRule="auto"/>
              <w:ind w:left="0" w:firstLine="0"/>
              <w:jc w:val="left"/>
              <w:rPr>
                <w:color w:val="000000"/>
              </w:rPr>
            </w:pPr>
          </w:p>
        </w:tc>
        <w:tc>
          <w:tcPr>
            <w:tcW w:w="5197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D9D9D9"/>
          </w:tcPr>
          <w:p w14:paraId="38A655FD" w14:textId="77777777" w:rsidR="00CA4592" w:rsidRDefault="00292ECD">
            <w:pPr>
              <w:spacing w:line="259" w:lineRule="auto"/>
              <w:ind w:left="0" w:firstLine="0"/>
              <w:rPr>
                <w:color w:val="000000"/>
              </w:rPr>
            </w:pPr>
            <w:r>
              <w:rPr>
                <w:b/>
                <w:color w:val="000000"/>
              </w:rPr>
              <w:t>11. DA MATRÍCULA, CONVOCAÇÃO E PRÉ-MATRÍCULA</w:t>
            </w:r>
          </w:p>
        </w:tc>
        <w:tc>
          <w:tcPr>
            <w:tcW w:w="3655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603D8FC5" w14:textId="77777777" w:rsidR="00CA4592" w:rsidRDefault="00CA4592">
            <w:pPr>
              <w:spacing w:after="160" w:line="259" w:lineRule="auto"/>
              <w:ind w:left="0" w:firstLine="0"/>
              <w:jc w:val="left"/>
              <w:rPr>
                <w:color w:val="000000"/>
              </w:rPr>
            </w:pPr>
          </w:p>
        </w:tc>
      </w:tr>
    </w:tbl>
    <w:p w14:paraId="7718D63C" w14:textId="77777777" w:rsidR="00CA4592" w:rsidRDefault="00292ECD">
      <w:pPr>
        <w:spacing w:before="120" w:after="120" w:line="264" w:lineRule="auto"/>
        <w:ind w:left="-6" w:right="108" w:hanging="11"/>
        <w:rPr>
          <w:color w:val="000000"/>
        </w:rPr>
      </w:pPr>
      <w:r>
        <w:rPr>
          <w:b/>
          <w:color w:val="000000"/>
        </w:rPr>
        <w:t>11.1. Condição para matrícula</w:t>
      </w:r>
    </w:p>
    <w:p w14:paraId="0EDFBA94" w14:textId="77777777" w:rsidR="00CA4592" w:rsidRDefault="00292ECD">
      <w:pPr>
        <w:spacing w:before="120" w:after="120"/>
        <w:ind w:left="-5" w:right="110" w:firstLine="0"/>
        <w:rPr>
          <w:color w:val="000000"/>
        </w:rPr>
      </w:pPr>
      <w:r>
        <w:rPr>
          <w:color w:val="000000"/>
        </w:rPr>
        <w:lastRenderedPageBreak/>
        <w:t xml:space="preserve">11.1.1 </w:t>
      </w:r>
      <w:r>
        <w:rPr>
          <w:b/>
          <w:color w:val="000000"/>
        </w:rPr>
        <w:t>Somente será matriculado</w:t>
      </w:r>
      <w:r>
        <w:rPr>
          <w:color w:val="000000"/>
        </w:rPr>
        <w:t xml:space="preserve"> no curso oferecido pelo IF Goiano - Campus Campos Belos o candidato classificado que, </w:t>
      </w:r>
      <w:r>
        <w:rPr>
          <w:b/>
          <w:color w:val="000000"/>
        </w:rPr>
        <w:t>efetivamente, comprovar ter concluído, em conformidade com a Lei</w:t>
      </w:r>
      <w:r>
        <w:rPr>
          <w:color w:val="000000"/>
        </w:rPr>
        <w:t>:</w:t>
      </w:r>
    </w:p>
    <w:p w14:paraId="38058021" w14:textId="77777777" w:rsidR="00CA4592" w:rsidRDefault="00292ECD">
      <w:pPr>
        <w:spacing w:before="120" w:after="120"/>
        <w:ind w:left="-5" w:right="110" w:firstLine="0"/>
        <w:rPr>
          <w:color w:val="000000"/>
        </w:rPr>
      </w:pPr>
      <w:r>
        <w:rPr>
          <w:color w:val="000000"/>
        </w:rPr>
        <w:t>a) O Ensino Fundamental, para candidatos a vagas em cursos técnicos integrados;</w:t>
      </w:r>
    </w:p>
    <w:p w14:paraId="46114CF4" w14:textId="77777777" w:rsidR="00CA4592" w:rsidRDefault="00292ECD">
      <w:pPr>
        <w:spacing w:before="120" w:after="120"/>
        <w:ind w:left="-5" w:right="110" w:firstLine="0"/>
        <w:rPr>
          <w:color w:val="000000"/>
        </w:rPr>
      </w:pPr>
      <w:r>
        <w:rPr>
          <w:color w:val="000000"/>
        </w:rPr>
        <w:t>Tornando-se nula de pleno direito a classificação daquele que não apresentar a devida prova de escolaridade exigida neste item.</w:t>
      </w:r>
    </w:p>
    <w:p w14:paraId="20C1F3C0" w14:textId="77777777" w:rsidR="00CA4592" w:rsidRDefault="00292ECD">
      <w:pPr>
        <w:spacing w:before="120" w:after="120"/>
        <w:ind w:left="-5" w:right="110" w:firstLine="0"/>
        <w:rPr>
          <w:color w:val="000000"/>
        </w:rPr>
      </w:pPr>
      <w:r>
        <w:rPr>
          <w:color w:val="000000"/>
        </w:rPr>
        <w:t>11.1.2 O candidato classificado deverá, obrigatoriamente, entregar a documentação descrita no item 8.1 (se for o caso) e item 12.1 (todos os convocados) para efetuar a matrícula, tornando-se nula de pleno direito a classificação daquele que não apresentar a devida documentação comprobatória.</w:t>
      </w:r>
    </w:p>
    <w:p w14:paraId="4BB0CEB0" w14:textId="77777777" w:rsidR="00CA4592" w:rsidRDefault="00292ECD">
      <w:pPr>
        <w:spacing w:before="120" w:after="120" w:line="265" w:lineRule="auto"/>
        <w:ind w:left="-5" w:right="110" w:firstLine="0"/>
        <w:rPr>
          <w:color w:val="000000"/>
        </w:rPr>
      </w:pPr>
      <w:r>
        <w:rPr>
          <w:color w:val="000000"/>
        </w:rPr>
        <w:t xml:space="preserve">11.1.3 </w:t>
      </w:r>
      <w:r>
        <w:rPr>
          <w:b/>
          <w:color w:val="000000"/>
        </w:rPr>
        <w:t>NÃO SERÃO matriculados candidatos classificados, que estejam em dependência em algum componente curricular do ensino fundamental.</w:t>
      </w:r>
    </w:p>
    <w:p w14:paraId="58F609C8" w14:textId="77777777" w:rsidR="00CA4592" w:rsidRDefault="00292ECD">
      <w:pPr>
        <w:spacing w:before="120" w:after="120" w:line="265" w:lineRule="auto"/>
        <w:ind w:left="-5" w:right="110" w:firstLine="0"/>
        <w:rPr>
          <w:color w:val="000000"/>
        </w:rPr>
      </w:pPr>
      <w:r>
        <w:rPr>
          <w:b/>
          <w:color w:val="000000"/>
        </w:rPr>
        <w:t>11.2. Convocação para pré-matrícula dos aprovados e classificados</w:t>
      </w:r>
    </w:p>
    <w:p w14:paraId="71E2214F" w14:textId="77777777" w:rsidR="00CA4592" w:rsidRDefault="00292ECD">
      <w:pPr>
        <w:spacing w:before="120" w:after="120"/>
        <w:ind w:left="-5" w:right="110" w:firstLine="0"/>
        <w:rPr>
          <w:color w:val="000000"/>
        </w:rPr>
      </w:pPr>
      <w:r>
        <w:rPr>
          <w:color w:val="000000"/>
        </w:rPr>
        <w:t xml:space="preserve">11.2.1. Os candidatos classificados em </w:t>
      </w:r>
      <w:r>
        <w:rPr>
          <w:color w:val="000000"/>
          <w:u w:val="single"/>
        </w:rPr>
        <w:t>primeira chamada</w:t>
      </w:r>
      <w:r>
        <w:rPr>
          <w:color w:val="000000"/>
        </w:rPr>
        <w:t xml:space="preserve"> no Processo Seletivo do IF Goiano - Campus Campos Belos, em lista nominal divulgada a partir do dia </w:t>
      </w:r>
      <w:r>
        <w:rPr>
          <w:b/>
          <w:color w:val="000000"/>
        </w:rPr>
        <w:t>04 de fevereiro de 2021</w:t>
      </w:r>
      <w:r>
        <w:rPr>
          <w:color w:val="000000"/>
        </w:rPr>
        <w:t xml:space="preserve">, no site </w:t>
      </w:r>
      <w:hyperlink r:id="rId11">
        <w:r>
          <w:rPr>
            <w:color w:val="000000"/>
            <w:u w:val="single"/>
          </w:rPr>
          <w:t>www.ifgoiano.edu.br/camposbelos</w:t>
        </w:r>
      </w:hyperlink>
      <w:r>
        <w:rPr>
          <w:color w:val="000000"/>
        </w:rPr>
        <w:t xml:space="preserve">, deverão realizar a </w:t>
      </w:r>
      <w:r>
        <w:rPr>
          <w:b/>
          <w:color w:val="000000"/>
        </w:rPr>
        <w:t>pré-matrícula com entrega da documentação comprobatória</w:t>
      </w:r>
      <w:r>
        <w:rPr>
          <w:color w:val="000000"/>
        </w:rPr>
        <w:t xml:space="preserve"> previstas nos itens 8.1 e 12.1, através de sistema online informado na lista divulgada, no período de </w:t>
      </w:r>
      <w:r>
        <w:rPr>
          <w:b/>
          <w:color w:val="000000"/>
        </w:rPr>
        <w:t>05 a 10 de fevereiro de 2021</w:t>
      </w:r>
      <w:r>
        <w:rPr>
          <w:color w:val="000000"/>
        </w:rPr>
        <w:t>.</w:t>
      </w:r>
    </w:p>
    <w:p w14:paraId="0B24C3DF" w14:textId="77777777" w:rsidR="00CA4592" w:rsidRDefault="00292ECD">
      <w:pPr>
        <w:spacing w:before="120" w:after="120"/>
        <w:ind w:left="-5" w:right="110" w:firstLine="0"/>
        <w:rPr>
          <w:color w:val="000000"/>
        </w:rPr>
      </w:pPr>
      <w:r>
        <w:rPr>
          <w:color w:val="000000"/>
        </w:rPr>
        <w:t xml:space="preserve">11.2.2 Os candidatos classificados em </w:t>
      </w:r>
      <w:r>
        <w:rPr>
          <w:b/>
          <w:color w:val="000000"/>
          <w:u w:val="single"/>
        </w:rPr>
        <w:t>chamada única</w:t>
      </w:r>
      <w:r>
        <w:rPr>
          <w:color w:val="000000"/>
        </w:rPr>
        <w:t xml:space="preserve"> no Processo Seletivo do IF Goiano - Campus Campos Belos, em lista nominal divulgada a partir do dia </w:t>
      </w:r>
      <w:r>
        <w:rPr>
          <w:b/>
          <w:color w:val="000000"/>
        </w:rPr>
        <w:t>12 de fevereiro de 2021</w:t>
      </w:r>
      <w:r>
        <w:rPr>
          <w:color w:val="000000"/>
        </w:rPr>
        <w:t xml:space="preserve">, no site </w:t>
      </w:r>
      <w:hyperlink r:id="rId12">
        <w:r>
          <w:rPr>
            <w:color w:val="000000"/>
            <w:u w:val="single"/>
          </w:rPr>
          <w:t>www.ifgoiano.edu.br/camposbelos</w:t>
        </w:r>
      </w:hyperlink>
      <w:r>
        <w:rPr>
          <w:color w:val="000000"/>
        </w:rPr>
        <w:t xml:space="preserve">, deverão realizar a </w:t>
      </w:r>
      <w:r>
        <w:rPr>
          <w:b/>
          <w:color w:val="000000"/>
        </w:rPr>
        <w:t>pré-matrícula com entrega da documentação comprobatória</w:t>
      </w:r>
      <w:r>
        <w:rPr>
          <w:color w:val="000000"/>
        </w:rPr>
        <w:t xml:space="preserve"> previstas nos itens 8.1 e 12.1, através de sistema online informado na lista divulgada, no período de </w:t>
      </w:r>
      <w:r>
        <w:rPr>
          <w:b/>
          <w:color w:val="000000"/>
        </w:rPr>
        <w:t>05 a 10 de fevereiro de 2021</w:t>
      </w:r>
      <w:r>
        <w:rPr>
          <w:color w:val="000000"/>
        </w:rPr>
        <w:t>.</w:t>
      </w:r>
    </w:p>
    <w:p w14:paraId="1C7AF258" w14:textId="77777777" w:rsidR="00CA4592" w:rsidRDefault="00292ECD">
      <w:pPr>
        <w:spacing w:before="120" w:after="120" w:line="265" w:lineRule="auto"/>
        <w:ind w:left="-5" w:right="110" w:firstLine="0"/>
        <w:rPr>
          <w:color w:val="000000"/>
        </w:rPr>
      </w:pPr>
      <w:r>
        <w:rPr>
          <w:b/>
          <w:color w:val="000000"/>
        </w:rPr>
        <w:t>11.3 Convocação para efetivação da matrícula dos aprovados e classificados</w:t>
      </w:r>
    </w:p>
    <w:p w14:paraId="33AFD384" w14:textId="77777777" w:rsidR="00CA4592" w:rsidRDefault="00292ECD">
      <w:pPr>
        <w:spacing w:before="120" w:after="120"/>
        <w:ind w:left="-5" w:right="110" w:firstLine="0"/>
        <w:rPr>
          <w:color w:val="000000"/>
        </w:rPr>
      </w:pPr>
      <w:r w:rsidRPr="00292ECD">
        <w:rPr>
          <w:color w:val="000000"/>
        </w:rPr>
        <w:t>11.3.1</w:t>
      </w:r>
      <w:r w:rsidRPr="00292ECD">
        <w:rPr>
          <w:b/>
          <w:color w:val="000000"/>
        </w:rPr>
        <w:t>.</w:t>
      </w:r>
      <w:r w:rsidRPr="00292ECD">
        <w:rPr>
          <w:color w:val="000000"/>
        </w:rPr>
        <w:t xml:space="preserve"> A efetivação da matrícula dos candidatos aprovados com pré-matrícula será realizada de forma automática após conferência da documentação comprobatória prevista no item 12.2.entregue via sistema online. A lista de matrículas efetivadas  será publicada na página do processo seletivo conforme cronograma.</w:t>
      </w:r>
      <w:r w:rsidRPr="00292ECD">
        <w:rPr>
          <w:b/>
          <w:color w:val="000000"/>
        </w:rPr>
        <w:t xml:space="preserve"> </w:t>
      </w:r>
    </w:p>
    <w:p w14:paraId="7B52359B" w14:textId="77777777" w:rsidR="00CA4592" w:rsidRDefault="00292ECD">
      <w:pPr>
        <w:spacing w:before="120" w:after="120" w:line="265" w:lineRule="auto"/>
        <w:ind w:left="-5" w:right="110" w:firstLine="0"/>
        <w:rPr>
          <w:color w:val="000000"/>
        </w:rPr>
      </w:pPr>
      <w:r>
        <w:rPr>
          <w:b/>
          <w:color w:val="000000"/>
        </w:rPr>
        <w:t>Caso, no momento da matrícula, as notas lançadas pelo candidato não correspondam com as do histórico escolar ou documento equivalente apresentado, o candidato será reclassificado, a partir da próxima chamada.</w:t>
      </w:r>
    </w:p>
    <w:p w14:paraId="1BDF8687" w14:textId="77777777" w:rsidR="00CA4592" w:rsidRDefault="00292ECD">
      <w:pPr>
        <w:spacing w:before="120" w:after="120" w:line="306" w:lineRule="auto"/>
        <w:ind w:left="-5" w:right="109" w:firstLine="0"/>
        <w:rPr>
          <w:color w:val="000000"/>
        </w:rPr>
      </w:pPr>
      <w:r>
        <w:rPr>
          <w:color w:val="000000"/>
        </w:rPr>
        <w:t>11.3.2. É de inteira responsabilidade do candidato, o acompanhamento de todas as chamadas, não podendo alegar desconhecimento das publicações das mesmas.</w:t>
      </w:r>
    </w:p>
    <w:p w14:paraId="6938AF66" w14:textId="77777777" w:rsidR="00CA4592" w:rsidRDefault="00292ECD">
      <w:pPr>
        <w:spacing w:before="120" w:after="120" w:line="306" w:lineRule="auto"/>
        <w:ind w:left="-5" w:right="109" w:firstLine="0"/>
        <w:rPr>
          <w:color w:val="000000"/>
        </w:rPr>
      </w:pPr>
      <w:r>
        <w:rPr>
          <w:color w:val="000000"/>
        </w:rPr>
        <w:t>11.3.4. Para o preenchimento das vagas reservadas às Ações Afirmativas/Cotas Sociais será cumprido o estabelecido no artigo 15 da Portaria Normativa nº 18, de 11 de outubro de 2012.</w:t>
      </w:r>
    </w:p>
    <w:p w14:paraId="3EADCB66" w14:textId="77777777" w:rsidR="00CA4592" w:rsidRDefault="00292ECD">
      <w:pPr>
        <w:spacing w:before="120" w:after="120" w:line="306" w:lineRule="auto"/>
        <w:ind w:left="-5" w:right="109" w:firstLine="0"/>
        <w:rPr>
          <w:color w:val="000000"/>
        </w:rPr>
      </w:pPr>
      <w:r>
        <w:rPr>
          <w:color w:val="000000"/>
        </w:rPr>
        <w:t>11.3.5. Após o preenchimento das vagas reservadas às Ações Afirmativas/Cotas Sociais, os candidatos classificados que não forem convocados para realização de matrículas, serão remanejados para as listas da ampla concorrência e poderão ser convocados, após reclassificação (geração de novas listas de acordo com a pontuação obtida pelos candidatos, em ordem decrescente).</w:t>
      </w:r>
    </w:p>
    <w:p w14:paraId="2C60DEC0" w14:textId="77777777" w:rsidR="00CA4592" w:rsidRDefault="00292ECD">
      <w:pPr>
        <w:spacing w:before="120" w:after="120" w:line="306" w:lineRule="auto"/>
        <w:ind w:left="-5" w:right="109" w:firstLine="0"/>
        <w:rPr>
          <w:color w:val="000000"/>
        </w:rPr>
      </w:pPr>
      <w:r>
        <w:rPr>
          <w:color w:val="000000"/>
        </w:rPr>
        <w:t>11.3.6. O IF Goiano – Campus Campos Belos se reserva ao direito de não realizar contato telefônico com os candidatos, uma vez que é de sua inteira responsabilidade o acompanhamento dos prazos previstos para matrícula no curso para o qual foi aprovado no processo seletivo, bem como para o início das atividades letivas.</w:t>
      </w:r>
    </w:p>
    <w:p w14:paraId="1B4E254C" w14:textId="77777777" w:rsidR="00CA4592" w:rsidRDefault="00292ECD">
      <w:pPr>
        <w:spacing w:before="120" w:after="120" w:line="306" w:lineRule="auto"/>
        <w:ind w:left="-5" w:right="109" w:firstLine="0"/>
        <w:rPr>
          <w:color w:val="000000"/>
        </w:rPr>
      </w:pPr>
      <w:r>
        <w:rPr>
          <w:color w:val="000000"/>
        </w:rPr>
        <w:t>11.3.7 Caso o candidato não apresente a totalidade dos documentos necessários no período de matrícula em que foi convocado perderá sua vaga.</w:t>
      </w:r>
    </w:p>
    <w:p w14:paraId="1FF99B45" w14:textId="77777777" w:rsidR="00CA4592" w:rsidRDefault="00292ECD">
      <w:pPr>
        <w:spacing w:before="120" w:after="120" w:line="306" w:lineRule="auto"/>
        <w:ind w:left="-5" w:right="109" w:firstLine="0"/>
        <w:rPr>
          <w:color w:val="000000"/>
        </w:rPr>
      </w:pPr>
      <w:r>
        <w:rPr>
          <w:color w:val="000000"/>
        </w:rPr>
        <w:t>11.4. Os candidatos que não efetuarem a matrícula dentro dos prazos estipulados na convocação perderão o direito à vaga.</w:t>
      </w:r>
    </w:p>
    <w:p w14:paraId="45C6648E" w14:textId="77777777" w:rsidR="00CA4592" w:rsidRDefault="00292ECD">
      <w:pPr>
        <w:spacing w:before="120" w:after="120" w:line="306" w:lineRule="auto"/>
        <w:ind w:left="-5" w:right="109" w:firstLine="0"/>
        <w:rPr>
          <w:color w:val="000000"/>
        </w:rPr>
      </w:pPr>
      <w:r>
        <w:rPr>
          <w:color w:val="000000"/>
        </w:rPr>
        <w:t>11.5. Caso não sejam preenchidas todas as vagas oferecidas, será divulgado novo edital para vagas remanescentes;</w:t>
      </w:r>
    </w:p>
    <w:p w14:paraId="670C8828" w14:textId="77777777" w:rsidR="00CA4592" w:rsidRDefault="00292ECD">
      <w:pPr>
        <w:spacing w:before="120" w:after="120" w:line="265" w:lineRule="auto"/>
        <w:ind w:left="-5" w:right="110" w:firstLine="0"/>
        <w:rPr>
          <w:color w:val="000000"/>
        </w:rPr>
      </w:pPr>
      <w:r>
        <w:rPr>
          <w:b/>
          <w:color w:val="000000"/>
        </w:rPr>
        <w:t>11.6. Matrícula por procuração</w:t>
      </w:r>
    </w:p>
    <w:p w14:paraId="66D047F0" w14:textId="77777777" w:rsidR="00CA4592" w:rsidRDefault="00292ECD">
      <w:pPr>
        <w:spacing w:before="120" w:after="120"/>
        <w:ind w:left="-5" w:right="110" w:firstLine="0"/>
        <w:rPr>
          <w:color w:val="000000"/>
        </w:rPr>
      </w:pPr>
      <w:r>
        <w:rPr>
          <w:color w:val="000000"/>
        </w:rPr>
        <w:t>11.6.1 Será permitida a matrícula por procuração, mediante a entrega do respectivo mandado, nas seguintes modalidades: procuração registrada em cartório competente ou procuração particular. Em ambos os casos, deve constar que a procuração se destina à matrícula no respectivo campus do IF Goiano. O procurador e o outorgante devem ter maioridade perante a Lei.</w:t>
      </w:r>
    </w:p>
    <w:p w14:paraId="5F64A11F" w14:textId="77777777" w:rsidR="00CA4592" w:rsidRDefault="00292ECD">
      <w:pPr>
        <w:spacing w:before="120" w:after="120"/>
        <w:ind w:left="-5" w:right="110" w:firstLine="0"/>
        <w:rPr>
          <w:color w:val="000000"/>
        </w:rPr>
      </w:pPr>
      <w:r>
        <w:rPr>
          <w:color w:val="000000"/>
        </w:rPr>
        <w:lastRenderedPageBreak/>
        <w:t>11.6.2 Em caso de dúvida da autenticidade da procuração será necessário o reconhecimento da assinatura em cartório (reconhecimento de firma).</w:t>
      </w:r>
    </w:p>
    <w:p w14:paraId="3286016C" w14:textId="77777777" w:rsidR="00CA4592" w:rsidRDefault="00292ECD">
      <w:pPr>
        <w:spacing w:before="120" w:after="120"/>
        <w:ind w:left="-5" w:right="110" w:firstLine="0"/>
        <w:rPr>
          <w:color w:val="000000"/>
        </w:rPr>
      </w:pPr>
      <w:r>
        <w:rPr>
          <w:color w:val="000000"/>
        </w:rPr>
        <w:t>11.6.3 No ato da matrícula será necessária a apresentação do documento original de identidade do procurador.</w:t>
      </w:r>
    </w:p>
    <w:p w14:paraId="59F159EF" w14:textId="77777777" w:rsidR="00CA4592" w:rsidRDefault="00292ECD">
      <w:pPr>
        <w:spacing w:before="120" w:after="120"/>
        <w:ind w:left="-5" w:right="110" w:firstLine="0"/>
        <w:rPr>
          <w:color w:val="000000"/>
        </w:rPr>
      </w:pPr>
      <w:r>
        <w:rPr>
          <w:color w:val="000000"/>
        </w:rPr>
        <w:t>11.6.4 A procuração ficará anexada ao formulário da matrícula, sendo necessária uma procuração para cada aluno, se for o caso.</w:t>
      </w:r>
    </w:p>
    <w:tbl>
      <w:tblPr>
        <w:tblStyle w:val="af"/>
        <w:tblW w:w="8918" w:type="dxa"/>
        <w:tblInd w:w="6" w:type="dxa"/>
        <w:tblLayout w:type="fixed"/>
        <w:tblLook w:val="0400" w:firstRow="0" w:lastRow="0" w:firstColumn="0" w:lastColumn="0" w:noHBand="0" w:noVBand="1"/>
      </w:tblPr>
      <w:tblGrid>
        <w:gridCol w:w="66"/>
        <w:gridCol w:w="7346"/>
        <w:gridCol w:w="1506"/>
      </w:tblGrid>
      <w:tr w:rsidR="00CA4592" w14:paraId="1091FF96" w14:textId="77777777">
        <w:trPr>
          <w:trHeight w:val="297"/>
        </w:trPr>
        <w:tc>
          <w:tcPr>
            <w:tcW w:w="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1B140D87" w14:textId="77777777" w:rsidR="00CA4592" w:rsidRDefault="00CA4592">
            <w:pPr>
              <w:spacing w:line="259" w:lineRule="auto"/>
              <w:ind w:left="0" w:firstLine="0"/>
              <w:jc w:val="left"/>
              <w:rPr>
                <w:color w:val="000000"/>
              </w:rPr>
            </w:pPr>
          </w:p>
        </w:tc>
        <w:tc>
          <w:tcPr>
            <w:tcW w:w="7346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D9D9D9"/>
          </w:tcPr>
          <w:p w14:paraId="6B57B681" w14:textId="77777777" w:rsidR="00CA4592" w:rsidRDefault="00292ECD">
            <w:pPr>
              <w:spacing w:line="259" w:lineRule="auto"/>
              <w:ind w:left="0" w:firstLine="0"/>
              <w:rPr>
                <w:color w:val="000000"/>
              </w:rPr>
            </w:pPr>
            <w:r>
              <w:rPr>
                <w:b/>
                <w:color w:val="000000"/>
              </w:rPr>
              <w:t>12. DOS DOCUMENTOS NECESSÁRIOS PARA PRÉ-MATRÍCULA E MATRÍCULA</w:t>
            </w:r>
          </w:p>
        </w:tc>
        <w:tc>
          <w:tcPr>
            <w:tcW w:w="1506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1F015120" w14:textId="77777777" w:rsidR="00CA4592" w:rsidRDefault="00CA4592">
            <w:pPr>
              <w:spacing w:line="259" w:lineRule="auto"/>
              <w:ind w:left="0" w:firstLine="0"/>
              <w:jc w:val="left"/>
              <w:rPr>
                <w:color w:val="000000"/>
              </w:rPr>
            </w:pPr>
          </w:p>
        </w:tc>
      </w:tr>
    </w:tbl>
    <w:p w14:paraId="4C06D17E" w14:textId="77777777" w:rsidR="00CA4592" w:rsidRDefault="00292ECD">
      <w:pPr>
        <w:spacing w:before="120" w:after="0" w:line="310" w:lineRule="auto"/>
        <w:ind w:left="-6" w:right="108" w:hanging="11"/>
        <w:rPr>
          <w:color w:val="000000"/>
        </w:rPr>
      </w:pPr>
      <w:r>
        <w:rPr>
          <w:color w:val="000000"/>
        </w:rPr>
        <w:t>12.1. Para a realização da pré-matrícula o candidato deverá apresentar original digitalizado dos seguintes documentos:</w:t>
      </w:r>
    </w:p>
    <w:p w14:paraId="3C9FAADC" w14:textId="77777777" w:rsidR="00CA4592" w:rsidRDefault="00292ECD">
      <w:pPr>
        <w:numPr>
          <w:ilvl w:val="0"/>
          <w:numId w:val="9"/>
        </w:numPr>
        <w:spacing w:after="0"/>
        <w:ind w:right="110"/>
        <w:rPr>
          <w:color w:val="000000"/>
        </w:rPr>
      </w:pPr>
      <w:r>
        <w:rPr>
          <w:color w:val="000000"/>
        </w:rPr>
        <w:t>Certidão de Nascimento ou Casamento (cópia);</w:t>
      </w:r>
    </w:p>
    <w:p w14:paraId="546A9CD4" w14:textId="77777777" w:rsidR="00CA4592" w:rsidRDefault="00292ECD">
      <w:pPr>
        <w:numPr>
          <w:ilvl w:val="0"/>
          <w:numId w:val="9"/>
        </w:numPr>
        <w:spacing w:after="0"/>
        <w:ind w:right="110"/>
        <w:rPr>
          <w:color w:val="000000"/>
        </w:rPr>
      </w:pPr>
      <w:r>
        <w:rPr>
          <w:color w:val="000000"/>
        </w:rPr>
        <w:t>Carteira de Identidade (cópia);</w:t>
      </w:r>
    </w:p>
    <w:p w14:paraId="190F41DE" w14:textId="77777777" w:rsidR="00CA4592" w:rsidRDefault="00292ECD">
      <w:pPr>
        <w:numPr>
          <w:ilvl w:val="0"/>
          <w:numId w:val="9"/>
        </w:numPr>
        <w:spacing w:after="0"/>
        <w:ind w:right="110"/>
        <w:rPr>
          <w:color w:val="000000"/>
        </w:rPr>
      </w:pPr>
      <w:r>
        <w:rPr>
          <w:color w:val="000000"/>
        </w:rPr>
        <w:t>CPF (cópia);</w:t>
      </w:r>
    </w:p>
    <w:p w14:paraId="795E94BF" w14:textId="77777777" w:rsidR="00CA4592" w:rsidRDefault="00292ECD">
      <w:pPr>
        <w:numPr>
          <w:ilvl w:val="0"/>
          <w:numId w:val="9"/>
        </w:numPr>
        <w:spacing w:after="0"/>
        <w:ind w:right="110"/>
        <w:rPr>
          <w:color w:val="000000"/>
        </w:rPr>
      </w:pPr>
      <w:r>
        <w:rPr>
          <w:color w:val="000000"/>
        </w:rPr>
        <w:t>Uma foto 3X4 recente;</w:t>
      </w:r>
    </w:p>
    <w:p w14:paraId="3C7D5EF2" w14:textId="77777777" w:rsidR="00CA4592" w:rsidRDefault="00292ECD">
      <w:pPr>
        <w:numPr>
          <w:ilvl w:val="0"/>
          <w:numId w:val="9"/>
        </w:numPr>
        <w:spacing w:after="0" w:line="265" w:lineRule="auto"/>
        <w:ind w:right="110"/>
        <w:rPr>
          <w:color w:val="000000"/>
        </w:rPr>
      </w:pPr>
      <w:r>
        <w:rPr>
          <w:color w:val="000000"/>
        </w:rPr>
        <w:t>Comprovante de quitação com serviço militar – para maiores de 18 anos, do sexo masculino (original digitalizado);</w:t>
      </w:r>
    </w:p>
    <w:p w14:paraId="30B0319F" w14:textId="77777777" w:rsidR="00CA4592" w:rsidRDefault="00292ECD">
      <w:pPr>
        <w:numPr>
          <w:ilvl w:val="0"/>
          <w:numId w:val="9"/>
        </w:numPr>
        <w:tabs>
          <w:tab w:val="left" w:pos="142"/>
        </w:tabs>
        <w:spacing w:after="0"/>
        <w:ind w:left="-5" w:right="110" w:firstLine="5"/>
        <w:rPr>
          <w:color w:val="000000"/>
        </w:rPr>
      </w:pPr>
      <w:r>
        <w:rPr>
          <w:color w:val="000000"/>
        </w:rPr>
        <w:t xml:space="preserve"> Título de Eleitor (cópia) e comprovação de quitação eleitoral para os candidatos maiores de 18 anos: comprovante de votação da última eleição ou declaração de quitação com a Justiça Eleitoral (www.tse.gov.br);</w:t>
      </w:r>
    </w:p>
    <w:p w14:paraId="726C7414" w14:textId="77777777" w:rsidR="00CA4592" w:rsidRDefault="00292ECD">
      <w:pPr>
        <w:numPr>
          <w:ilvl w:val="0"/>
          <w:numId w:val="9"/>
        </w:numPr>
        <w:spacing w:after="0"/>
        <w:ind w:right="110"/>
        <w:rPr>
          <w:color w:val="000000"/>
        </w:rPr>
      </w:pPr>
      <w:r>
        <w:rPr>
          <w:color w:val="000000"/>
        </w:rPr>
        <w:t>Comprovante de endereço recente;</w:t>
      </w:r>
    </w:p>
    <w:p w14:paraId="45AE22DE" w14:textId="77777777" w:rsidR="00CA4592" w:rsidRDefault="00292ECD">
      <w:pPr>
        <w:numPr>
          <w:ilvl w:val="0"/>
          <w:numId w:val="9"/>
        </w:numPr>
        <w:spacing w:after="0"/>
        <w:ind w:right="110"/>
        <w:rPr>
          <w:color w:val="000000"/>
        </w:rPr>
      </w:pPr>
      <w:r>
        <w:rPr>
          <w:color w:val="000000"/>
        </w:rPr>
        <w:t>Cópia do CPF do pai, mãe ou responsável, no caso de candidatos menores de 18 anos;</w:t>
      </w:r>
    </w:p>
    <w:p w14:paraId="447C8560" w14:textId="77777777" w:rsidR="00CA4592" w:rsidRDefault="00292ECD">
      <w:pPr>
        <w:spacing w:before="120" w:after="120"/>
        <w:ind w:left="-6" w:right="108" w:hanging="11"/>
        <w:rPr>
          <w:color w:val="000000"/>
        </w:rPr>
      </w:pPr>
      <w:r>
        <w:rPr>
          <w:color w:val="000000"/>
        </w:rPr>
        <w:t>12.2. Para a efetivação da matrícula o candidato deverá apresentar original e cópia dos seguintes documentos:</w:t>
      </w:r>
    </w:p>
    <w:p w14:paraId="78158ED6" w14:textId="77777777" w:rsidR="00CA4592" w:rsidRDefault="00292ECD">
      <w:pPr>
        <w:spacing w:before="120" w:after="120"/>
        <w:ind w:left="-6" w:right="108" w:hanging="11"/>
        <w:rPr>
          <w:color w:val="000000"/>
        </w:rPr>
      </w:pPr>
      <w:r>
        <w:rPr>
          <w:color w:val="000000"/>
        </w:rPr>
        <w:t>a) O candidato deverá apresentar o Histórico Escolar do Ensino Fundamental (original digitalizado);</w:t>
      </w:r>
    </w:p>
    <w:p w14:paraId="6E159536" w14:textId="77777777" w:rsidR="00CA4592" w:rsidRDefault="00292ECD">
      <w:pPr>
        <w:spacing w:before="120" w:after="120"/>
        <w:ind w:left="-6" w:right="108" w:hanging="11"/>
        <w:rPr>
          <w:color w:val="000000"/>
        </w:rPr>
      </w:pPr>
      <w:r>
        <w:rPr>
          <w:color w:val="000000"/>
        </w:rPr>
        <w:t>12.3. Excepcionalmente, para os candidatos que estiverem em processo de conclusão do Ensino</w:t>
      </w:r>
    </w:p>
    <w:p w14:paraId="4D0A20FE" w14:textId="77777777" w:rsidR="00CA4592" w:rsidRDefault="00292ECD">
      <w:pPr>
        <w:spacing w:before="120" w:after="120"/>
        <w:ind w:left="-6" w:right="108" w:hanging="11"/>
        <w:rPr>
          <w:color w:val="000000"/>
        </w:rPr>
      </w:pPr>
      <w:r>
        <w:rPr>
          <w:color w:val="000000"/>
        </w:rPr>
        <w:t>Fundamental poderá ser apresentada declaração de conclusão, sendo que o histórico completo (Ensino Fundamental) e o certificado de conclusão deverão ser entregues dentro do prazo de 30 dias após a data efetivação da matrícula.</w:t>
      </w:r>
    </w:p>
    <w:p w14:paraId="18A08B2A" w14:textId="77777777" w:rsidR="00CA4592" w:rsidRDefault="00292ECD">
      <w:pPr>
        <w:spacing w:before="120" w:after="120"/>
        <w:ind w:left="-6" w:right="108" w:hanging="11"/>
        <w:rPr>
          <w:color w:val="000000"/>
        </w:rPr>
      </w:pPr>
      <w:r>
        <w:rPr>
          <w:color w:val="000000"/>
        </w:rPr>
        <w:t>12.4. A matrícula dos candidatos menores de idade deverá ser realizada pelo responsável legal, que deverá apresentar Documento de Identificação válido com foto e CPF.</w:t>
      </w:r>
    </w:p>
    <w:p w14:paraId="62078A65" w14:textId="77777777" w:rsidR="00CA4592" w:rsidRDefault="00292ECD">
      <w:pPr>
        <w:spacing w:before="120" w:after="120"/>
        <w:ind w:left="-6" w:right="108" w:hanging="11"/>
        <w:rPr>
          <w:color w:val="000000"/>
        </w:rPr>
      </w:pPr>
      <w:r>
        <w:rPr>
          <w:color w:val="000000"/>
        </w:rPr>
        <w:t>12.5. Não será efetuada a matrícula do candidato que deixar de comparecer dentro dos prazos determinados neste Edital e não se apresentar com todos os documentos exigidos.</w:t>
      </w:r>
    </w:p>
    <w:p w14:paraId="5655311D" w14:textId="77777777" w:rsidR="00CA4592" w:rsidRDefault="00292ECD">
      <w:pPr>
        <w:spacing w:before="120" w:after="120"/>
        <w:ind w:left="-6" w:right="108" w:hanging="11"/>
        <w:rPr>
          <w:color w:val="000000"/>
        </w:rPr>
      </w:pPr>
      <w:r>
        <w:rPr>
          <w:color w:val="000000"/>
        </w:rPr>
        <w:t>12.6. O candidato classificado que não concretizar sua matrícula por falta da documentação exigida ou deixar de comparecer ao local no período fixado perderá o direito à vaga do seu respectivo curso.</w:t>
      </w:r>
    </w:p>
    <w:p w14:paraId="1D49F902" w14:textId="77777777" w:rsidR="00CA4592" w:rsidRDefault="00292ECD">
      <w:pPr>
        <w:spacing w:before="120" w:after="120"/>
        <w:ind w:left="-6" w:right="108" w:hanging="11"/>
        <w:rPr>
          <w:color w:val="000000"/>
        </w:rPr>
      </w:pPr>
      <w:r>
        <w:rPr>
          <w:color w:val="000000"/>
        </w:rPr>
        <w:t>12.7. Em hipótese alguma, será permitida a matrícula condicional ou extemporânea.</w:t>
      </w:r>
    </w:p>
    <w:p w14:paraId="39E2828A" w14:textId="77777777" w:rsidR="00CA4592" w:rsidRDefault="00292ECD">
      <w:pPr>
        <w:spacing w:before="120" w:after="120" w:line="265" w:lineRule="auto"/>
        <w:ind w:left="-6" w:right="108" w:hanging="11"/>
        <w:rPr>
          <w:color w:val="000000"/>
        </w:rPr>
      </w:pPr>
      <w:r>
        <w:rPr>
          <w:color w:val="000000"/>
        </w:rPr>
        <w:t xml:space="preserve">12.8. </w:t>
      </w:r>
      <w:r>
        <w:rPr>
          <w:b/>
          <w:color w:val="000000"/>
        </w:rPr>
        <w:t xml:space="preserve">Os candidatos aprovados para as vagas destinadas às ações afirmativas/cotas sociais </w:t>
      </w:r>
      <w:r>
        <w:rPr>
          <w:color w:val="000000"/>
        </w:rPr>
        <w:t xml:space="preserve">deverão apresentar, além da documentação constante no item 12.1, os documentos comprobatórios da renda familiar e comprovação de estudante oriundo de escola pública. </w:t>
      </w:r>
      <w:r>
        <w:rPr>
          <w:b/>
          <w:color w:val="000000"/>
        </w:rPr>
        <w:t>A matrícula somente será deferida mediante apresentação da documentação exigida por esse edital</w:t>
      </w:r>
      <w:r>
        <w:rPr>
          <w:color w:val="000000"/>
        </w:rPr>
        <w:t>.</w:t>
      </w:r>
    </w:p>
    <w:p w14:paraId="41B6C68B" w14:textId="77777777" w:rsidR="00CA4592" w:rsidRDefault="00292ECD">
      <w:pPr>
        <w:spacing w:before="120" w:after="120"/>
        <w:ind w:left="-6" w:right="108" w:hanging="11"/>
        <w:rPr>
          <w:color w:val="000000"/>
        </w:rPr>
      </w:pPr>
      <w:r>
        <w:rPr>
          <w:color w:val="000000"/>
        </w:rPr>
        <w:t>12.9. Não será permitido o trancamento de matrícula no semestre de ingresso, exceto em casos excepcionais que serão analisados e julgados pela Coordenação de Ensino.</w:t>
      </w:r>
    </w:p>
    <w:p w14:paraId="1BEB973E" w14:textId="77777777" w:rsidR="00CA4592" w:rsidRDefault="00292ECD">
      <w:pPr>
        <w:spacing w:before="120" w:after="120"/>
        <w:ind w:left="-6" w:right="108" w:hanging="11"/>
        <w:rPr>
          <w:color w:val="000000"/>
        </w:rPr>
      </w:pPr>
      <w:r>
        <w:rPr>
          <w:color w:val="000000"/>
        </w:rPr>
        <w:t>12.10. O candidato matriculado que, por qualquer motivo, desistir de fazer o curso deverá assinar o termo de desistência na Coordenação de Registros Escolares, conforme estipulado no Calendário Escolar, caso contrário será considerado como abandono de curso e o aluno perderá vaga.</w:t>
      </w:r>
    </w:p>
    <w:p w14:paraId="3815E9B6" w14:textId="77777777" w:rsidR="00CA4592" w:rsidRDefault="00292ECD">
      <w:pPr>
        <w:spacing w:before="120" w:after="120"/>
        <w:ind w:left="-6" w:right="108" w:hanging="11"/>
        <w:rPr>
          <w:color w:val="000000"/>
        </w:rPr>
      </w:pPr>
      <w:r>
        <w:rPr>
          <w:color w:val="000000"/>
        </w:rPr>
        <w:t>12.11 O candidato matriculado que não comparecer nos primeiros 10 (dez) dias consecutivos de aula, sem justificativa protocolada na instituição, perderá o direito à vaga, sendo chamado o próximo candidato da lista de espera.</w:t>
      </w:r>
    </w:p>
    <w:p w14:paraId="3BB3A9D5" w14:textId="77777777" w:rsidR="00CA4592" w:rsidRDefault="00292ECD">
      <w:pPr>
        <w:spacing w:before="120" w:after="120"/>
        <w:ind w:left="-6" w:right="108" w:hanging="11"/>
        <w:rPr>
          <w:color w:val="000000"/>
        </w:rPr>
      </w:pPr>
      <w:r>
        <w:rPr>
          <w:color w:val="000000"/>
        </w:rPr>
        <w:t>12.12 Excepcionalmente, poderá ser admitida a matrícula com dispensa do documento de conclusão ou equivalente, quando se tratar de aluno superdotado que, em data anterior à da inscrição deste Processo Seletivo, tenha obtido declaração de excepcionalidade positiva, mediante decisão do Conselho Nacional de Educação.</w:t>
      </w:r>
    </w:p>
    <w:p w14:paraId="76872B7D" w14:textId="77777777" w:rsidR="00CA4592" w:rsidRDefault="00292ECD">
      <w:pPr>
        <w:spacing w:before="120" w:after="120" w:line="265" w:lineRule="auto"/>
        <w:ind w:left="-6" w:right="108" w:hanging="11"/>
        <w:rPr>
          <w:color w:val="000000"/>
        </w:rPr>
      </w:pPr>
      <w:r>
        <w:rPr>
          <w:color w:val="000000"/>
        </w:rPr>
        <w:t>12.13.</w:t>
      </w:r>
      <w:r>
        <w:rPr>
          <w:b/>
          <w:color w:val="000000"/>
        </w:rPr>
        <w:t xml:space="preserve"> O início das atividades acadêmicas (aulas) será informado no ato da matrícula</w:t>
      </w:r>
      <w:r>
        <w:rPr>
          <w:color w:val="000000"/>
        </w:rPr>
        <w:t>.</w:t>
      </w:r>
    </w:p>
    <w:p w14:paraId="3A9C55D1" w14:textId="77777777" w:rsidR="00CA4592" w:rsidRDefault="00292ECD">
      <w:pPr>
        <w:spacing w:before="120" w:after="120"/>
        <w:ind w:left="-6" w:right="108" w:hanging="11"/>
        <w:rPr>
          <w:color w:val="000000"/>
        </w:rPr>
      </w:pPr>
      <w:r>
        <w:rPr>
          <w:color w:val="000000"/>
        </w:rPr>
        <w:lastRenderedPageBreak/>
        <w:t>13.14. Os candidatos que optarem por cotas relacionadas a deficiência, deverão apresentar no ato da matrícula a documentação comprobatória de acordo com o anexo III.</w:t>
      </w:r>
    </w:p>
    <w:p w14:paraId="1A951310" w14:textId="77777777" w:rsidR="00CA4592" w:rsidRDefault="00292ECD">
      <w:pPr>
        <w:numPr>
          <w:ilvl w:val="0"/>
          <w:numId w:val="10"/>
        </w:numPr>
        <w:spacing w:after="0" w:line="265" w:lineRule="auto"/>
        <w:ind w:right="110"/>
        <w:rPr>
          <w:color w:val="000000"/>
        </w:rPr>
      </w:pPr>
      <w:r>
        <w:rPr>
          <w:b/>
          <w:color w:val="000000"/>
        </w:rPr>
        <w:t>DAS DISPOSIÇÕES GERAIS</w:t>
      </w:r>
    </w:p>
    <w:p w14:paraId="64090202" w14:textId="77777777" w:rsidR="00CA4592" w:rsidRDefault="00292ECD">
      <w:pPr>
        <w:numPr>
          <w:ilvl w:val="1"/>
          <w:numId w:val="10"/>
        </w:numPr>
        <w:spacing w:before="120" w:after="120"/>
        <w:ind w:left="0" w:right="108" w:firstLine="0"/>
        <w:rPr>
          <w:color w:val="000000"/>
        </w:rPr>
      </w:pPr>
      <w:r>
        <w:rPr>
          <w:color w:val="000000"/>
        </w:rPr>
        <w:t>Os candidatos que forem aprovados ficam cientes de que frequentarão suas aulas na sede do IF Goiano – Campus Campos Belos, no turno e curso para o qual foram selecionados e nos horários determinados, e que poderão ocorrer aulas aos sábados.</w:t>
      </w:r>
    </w:p>
    <w:p w14:paraId="489F0594" w14:textId="77777777" w:rsidR="00CA4592" w:rsidRDefault="00292ECD">
      <w:pPr>
        <w:numPr>
          <w:ilvl w:val="1"/>
          <w:numId w:val="10"/>
        </w:numPr>
        <w:spacing w:before="120" w:after="120"/>
        <w:ind w:left="0" w:right="108" w:firstLine="0"/>
        <w:rPr>
          <w:color w:val="000000"/>
        </w:rPr>
      </w:pPr>
      <w:r>
        <w:rPr>
          <w:color w:val="000000"/>
        </w:rPr>
        <w:t xml:space="preserve">No período de </w:t>
      </w:r>
      <w:r>
        <w:rPr>
          <w:b/>
          <w:color w:val="000000"/>
        </w:rPr>
        <w:t>01 a 28/03/2021</w:t>
      </w:r>
      <w:r>
        <w:rPr>
          <w:color w:val="000000"/>
        </w:rPr>
        <w:t xml:space="preserve"> todos os novos estudantes matriculados no IF Goiano – Campus Campos Belos passarão, obrigatoriamente, por um período de ambientação e formação no AVA (Ambiente Virtual de Aprendizagem) plataforma Moodle, para que tenham condições de iniciar os seus estudos de forma remota. Assim como, o próprio estudante deverá dispor de equipamentos e conexão de internet para ter acesso à esta plataforma. O IF Goiano – Campus Campos Belos não se responsabilizará em medida alguma para ofertar as tecnologias necessárias para que o estudante possa se conectar ao AVA.</w:t>
      </w:r>
    </w:p>
    <w:p w14:paraId="17A5EC77" w14:textId="77777777" w:rsidR="00CA4592" w:rsidRDefault="00292ECD">
      <w:pPr>
        <w:numPr>
          <w:ilvl w:val="1"/>
          <w:numId w:val="10"/>
        </w:numPr>
        <w:spacing w:before="120" w:after="120"/>
        <w:ind w:left="0" w:right="108" w:firstLine="0"/>
        <w:rPr>
          <w:color w:val="000000"/>
        </w:rPr>
      </w:pPr>
      <w:r>
        <w:rPr>
          <w:color w:val="000000"/>
        </w:rPr>
        <w:t>A Comissão do Processo Seletivo terá responsabilidade de zelar pela disciplina e lisura do Processo Seletivo, e poderá utilizar-se de todos os meios admitidos em direito para a sua garantia.</w:t>
      </w:r>
    </w:p>
    <w:p w14:paraId="536D41B5" w14:textId="77777777" w:rsidR="00CA4592" w:rsidRDefault="00292ECD">
      <w:pPr>
        <w:numPr>
          <w:ilvl w:val="1"/>
          <w:numId w:val="10"/>
        </w:numPr>
        <w:spacing w:before="120" w:after="120"/>
        <w:ind w:left="0" w:right="108" w:firstLine="0"/>
        <w:rPr>
          <w:color w:val="000000"/>
        </w:rPr>
      </w:pPr>
      <w:r>
        <w:rPr>
          <w:color w:val="000000"/>
        </w:rPr>
        <w:t xml:space="preserve">A Comissão do Processo Seletivo divulgará, quando necessário, normas complementares, retificações e avisos oficiais, por meio do site </w:t>
      </w:r>
      <w:hyperlink r:id="rId13">
        <w:r>
          <w:rPr>
            <w:color w:val="000000"/>
            <w:u w:val="single"/>
          </w:rPr>
          <w:t>www.ifgoiano.edu.br/camposbelos</w:t>
        </w:r>
      </w:hyperlink>
      <w:r>
        <w:rPr>
          <w:color w:val="000000"/>
        </w:rPr>
        <w:t xml:space="preserve">. As disposições e instruções contidas no site </w:t>
      </w:r>
      <w:hyperlink r:id="rId14">
        <w:r>
          <w:rPr>
            <w:color w:val="000000"/>
            <w:u w:val="single"/>
          </w:rPr>
          <w:t>www.ifgoiano.edu.br/camposbelos</w:t>
        </w:r>
      </w:hyperlink>
      <w:r>
        <w:rPr>
          <w:color w:val="000000"/>
        </w:rPr>
        <w:t xml:space="preserve"> nos editais complementares e avisos oficiais divulgados pela Comissão do Processo Seletivo constituirão normas que passarão a integrar o presente Edital.</w:t>
      </w:r>
    </w:p>
    <w:p w14:paraId="217EAA9A" w14:textId="77777777" w:rsidR="00CA4592" w:rsidRDefault="00292ECD">
      <w:pPr>
        <w:numPr>
          <w:ilvl w:val="1"/>
          <w:numId w:val="10"/>
        </w:numPr>
        <w:spacing w:before="120" w:after="120"/>
        <w:ind w:left="0" w:right="108" w:firstLine="0"/>
        <w:rPr>
          <w:color w:val="000000"/>
        </w:rPr>
      </w:pPr>
      <w:r>
        <w:rPr>
          <w:color w:val="000000"/>
        </w:rPr>
        <w:t>Qualquer irregularidade (fraude, quebra de sigilo, etc.) cometida por professores, servidores técnico-administrativos, alunos do IF Goiano - Campus Campos Belos e candidatos, constatada antes, durante ou após o Processo Seletivo, será objeto de sindicância, inquérito administrativo e/ou policial, nos termos da legislação pertinente (normas do Regime Jurídico Único e demais normas complementares em vigor no IF Goiano – Campus Campos Belos), estando o infrator sujeito às penalidades previstas na respectiva legislação.</w:t>
      </w:r>
    </w:p>
    <w:p w14:paraId="1363945D" w14:textId="77777777" w:rsidR="00CA4592" w:rsidRDefault="00292ECD">
      <w:pPr>
        <w:numPr>
          <w:ilvl w:val="1"/>
          <w:numId w:val="10"/>
        </w:numPr>
        <w:spacing w:before="120" w:after="120"/>
        <w:ind w:left="0" w:right="108" w:firstLine="0"/>
        <w:rPr>
          <w:color w:val="000000"/>
        </w:rPr>
      </w:pPr>
      <w:r>
        <w:rPr>
          <w:color w:val="000000"/>
        </w:rPr>
        <w:t>Estará automaticamente desclassificado o candidato que utilizar qualquer meio ilícito para inscrição e/ou matrícula. Também será eliminado, em qualquer época, mesmo após a matrícula, o candidato classificado que tenha participado do Processo Seletivo usando documentos ou informações falsas ou outros meios ilícitos.</w:t>
      </w:r>
    </w:p>
    <w:p w14:paraId="6E3F7306" w14:textId="77777777" w:rsidR="00CA4592" w:rsidRDefault="00292ECD">
      <w:pPr>
        <w:numPr>
          <w:ilvl w:val="1"/>
          <w:numId w:val="10"/>
        </w:numPr>
        <w:spacing w:before="120" w:after="120"/>
        <w:ind w:left="0" w:right="108" w:firstLine="0"/>
        <w:rPr>
          <w:color w:val="000000"/>
        </w:rPr>
      </w:pPr>
      <w:r>
        <w:rPr>
          <w:color w:val="000000"/>
        </w:rPr>
        <w:t>Conforme a legislação vigente, o diploma de Técnico será fornecido somente aos alunos que concluírem todos os componentes curriculares do Curso.</w:t>
      </w:r>
    </w:p>
    <w:p w14:paraId="132C92B6" w14:textId="77777777" w:rsidR="00CA4592" w:rsidRDefault="00292ECD">
      <w:pPr>
        <w:numPr>
          <w:ilvl w:val="1"/>
          <w:numId w:val="10"/>
        </w:numPr>
        <w:spacing w:before="120" w:after="120"/>
        <w:ind w:left="0" w:right="108" w:firstLine="0"/>
        <w:rPr>
          <w:color w:val="000000"/>
        </w:rPr>
      </w:pPr>
      <w:r>
        <w:rPr>
          <w:color w:val="000000"/>
        </w:rPr>
        <w:t>Ao IF Goiano - Campus Campos Belos reserva-se o direito de não oferecer os cursos para o 1°semestre de 2021, caso o número de candidatos classificados e matriculados seja inferior a 50% (cinquenta por cento) das vagas oferecidas.</w:t>
      </w:r>
    </w:p>
    <w:p w14:paraId="30050864" w14:textId="77777777" w:rsidR="00CA4592" w:rsidRDefault="00292ECD">
      <w:pPr>
        <w:numPr>
          <w:ilvl w:val="1"/>
          <w:numId w:val="10"/>
        </w:numPr>
        <w:spacing w:before="120" w:after="120"/>
        <w:ind w:left="0" w:right="108" w:firstLine="0"/>
        <w:rPr>
          <w:color w:val="000000"/>
        </w:rPr>
      </w:pPr>
      <w:r>
        <w:rPr>
          <w:color w:val="000000"/>
        </w:rPr>
        <w:t>O IF Goiano – Campus Campos Belos considera dias letivos de segunda-feira a sábado.</w:t>
      </w:r>
    </w:p>
    <w:p w14:paraId="4C1FA79D" w14:textId="77777777" w:rsidR="00CA4592" w:rsidRDefault="00292ECD">
      <w:pPr>
        <w:numPr>
          <w:ilvl w:val="1"/>
          <w:numId w:val="10"/>
        </w:numPr>
        <w:spacing w:before="120" w:after="120"/>
        <w:ind w:left="0" w:right="108" w:firstLine="0"/>
        <w:rPr>
          <w:color w:val="000000"/>
        </w:rPr>
      </w:pPr>
      <w:r>
        <w:rPr>
          <w:color w:val="000000"/>
        </w:rPr>
        <w:t>É responsabilidade do candidato, ficar atento a qualquer comunicado, aviso oficial ou norma complementar publicada pela Comissão do Processo Seletivo do IF Goiano – Campus Campos Belos.</w:t>
      </w:r>
    </w:p>
    <w:p w14:paraId="756E1038" w14:textId="77777777" w:rsidR="00CA4592" w:rsidRDefault="00292ECD">
      <w:pPr>
        <w:numPr>
          <w:ilvl w:val="1"/>
          <w:numId w:val="10"/>
        </w:numPr>
        <w:spacing w:before="120" w:after="120" w:line="265" w:lineRule="auto"/>
        <w:ind w:left="0" w:right="108" w:firstLine="0"/>
        <w:rPr>
          <w:color w:val="000000"/>
        </w:rPr>
      </w:pPr>
      <w:r>
        <w:rPr>
          <w:color w:val="000000"/>
        </w:rPr>
        <w:t>Casos omissos não previstos neste Edital serão julgados por esta Comissão de Seleção. Às decisões desta Comissão de Seleção só cabem recursos junto à Direção-Geral de Implantação do IF Goiano - Campus Campos Belos, à qual se vincula diretamente.</w:t>
      </w:r>
    </w:p>
    <w:p w14:paraId="1A711A8C" w14:textId="77777777" w:rsidR="00CA4592" w:rsidRDefault="00292ECD">
      <w:pPr>
        <w:spacing w:after="0" w:line="259" w:lineRule="auto"/>
        <w:ind w:left="0" w:right="118" w:firstLine="0"/>
        <w:jc w:val="right"/>
        <w:rPr>
          <w:color w:val="000000"/>
        </w:rPr>
      </w:pPr>
      <w:r>
        <w:rPr>
          <w:color w:val="000000"/>
        </w:rPr>
        <w:t>Campos Belos-GO, 27 de janeiro de 2021.</w:t>
      </w:r>
    </w:p>
    <w:p w14:paraId="00143D69" w14:textId="354257FD" w:rsidR="00CA4592" w:rsidRDefault="00CA4592">
      <w:pPr>
        <w:spacing w:after="47" w:line="259" w:lineRule="auto"/>
        <w:ind w:left="2755" w:firstLine="0"/>
        <w:jc w:val="left"/>
        <w:rPr>
          <w:b/>
          <w:color w:val="000000"/>
        </w:rPr>
      </w:pPr>
    </w:p>
    <w:p w14:paraId="4D365B4D" w14:textId="3959835F" w:rsidR="003A5290" w:rsidRDefault="003A5290">
      <w:pPr>
        <w:spacing w:after="47" w:line="259" w:lineRule="auto"/>
        <w:ind w:left="2755" w:firstLine="0"/>
        <w:jc w:val="left"/>
        <w:rPr>
          <w:b/>
          <w:color w:val="000000"/>
        </w:rPr>
      </w:pPr>
    </w:p>
    <w:p w14:paraId="3A11AAA7" w14:textId="52CCAC06" w:rsidR="003A5290" w:rsidRDefault="003A5290">
      <w:pPr>
        <w:spacing w:after="47" w:line="259" w:lineRule="auto"/>
        <w:ind w:left="2755" w:firstLine="0"/>
        <w:jc w:val="left"/>
        <w:rPr>
          <w:b/>
          <w:color w:val="000000"/>
        </w:rPr>
      </w:pPr>
    </w:p>
    <w:p w14:paraId="10F0367A" w14:textId="77777777" w:rsidR="003A5290" w:rsidRDefault="003A5290">
      <w:pPr>
        <w:spacing w:after="47" w:line="259" w:lineRule="auto"/>
        <w:ind w:left="2755" w:firstLine="0"/>
        <w:jc w:val="left"/>
        <w:rPr>
          <w:b/>
          <w:color w:val="000000"/>
        </w:rPr>
      </w:pPr>
    </w:p>
    <w:p w14:paraId="1BCFD2D9" w14:textId="6078F80C" w:rsidR="003A5290" w:rsidRDefault="003A529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lastRenderedPageBreak/>
        <w:drawing>
          <wp:inline distT="0" distB="0" distL="0" distR="0" wp14:anchorId="54DE0BB4" wp14:editId="70DCC4DB">
            <wp:extent cx="1579245" cy="1207135"/>
            <wp:effectExtent l="0" t="0" r="1905" b="0"/>
            <wp:docPr id="31" name="Imagem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9245" cy="1207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263EBFA" w14:textId="2D3B52C1" w:rsidR="00CA4592" w:rsidRDefault="00292EC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jc w:val="center"/>
        <w:rPr>
          <w:b/>
          <w:color w:val="000000"/>
          <w:sz w:val="24"/>
          <w:szCs w:val="24"/>
        </w:rPr>
      </w:pPr>
      <w:bookmarkStart w:id="2" w:name="_GoBack"/>
      <w:bookmarkEnd w:id="2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FABIANO JOSÉ FERREIFRA ARANTES</w:t>
      </w:r>
    </w:p>
    <w:p w14:paraId="3E60A997" w14:textId="77777777" w:rsidR="00CA4592" w:rsidRDefault="00292EC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jc w:val="center"/>
        <w:rPr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DIRETOR-GERAL</w:t>
      </w:r>
    </w:p>
    <w:p w14:paraId="1D56E28B" w14:textId="77777777" w:rsidR="00CA4592" w:rsidRDefault="00292EC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jc w:val="center"/>
        <w:rPr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Portaria Nº 106, D.O.U  de 20/01/2020</w:t>
      </w:r>
    </w:p>
    <w:p w14:paraId="293DBC6C" w14:textId="77777777" w:rsidR="00CA4592" w:rsidRDefault="00CA4592">
      <w:pPr>
        <w:spacing w:after="893" w:line="259" w:lineRule="auto"/>
        <w:ind w:left="-912" w:right="-789" w:firstLine="0"/>
        <w:jc w:val="left"/>
        <w:rPr>
          <w:color w:val="000000"/>
        </w:rPr>
      </w:pPr>
    </w:p>
    <w:p w14:paraId="4072517A" w14:textId="77777777" w:rsidR="00CA4592" w:rsidRDefault="00292ECD">
      <w:pPr>
        <w:spacing w:after="50" w:line="259" w:lineRule="auto"/>
        <w:ind w:right="-7"/>
        <w:jc w:val="right"/>
        <w:rPr>
          <w:color w:val="000000"/>
        </w:rPr>
      </w:pPr>
      <w:r>
        <w:rPr>
          <w:color w:val="000000"/>
          <w:sz w:val="14"/>
          <w:szCs w:val="14"/>
        </w:rPr>
        <w:t>INSTITUTO FEDERAL GOIANO</w:t>
      </w:r>
    </w:p>
    <w:p w14:paraId="7CAC91C7" w14:textId="77777777" w:rsidR="00CA4592" w:rsidRDefault="00292ECD">
      <w:pPr>
        <w:spacing w:after="50" w:line="259" w:lineRule="auto"/>
        <w:ind w:right="-7"/>
        <w:jc w:val="right"/>
        <w:rPr>
          <w:color w:val="000000"/>
        </w:rPr>
      </w:pPr>
      <w:r>
        <w:rPr>
          <w:color w:val="000000"/>
          <w:sz w:val="14"/>
          <w:szCs w:val="14"/>
        </w:rPr>
        <w:t>Campus Campos Belos</w:t>
      </w:r>
    </w:p>
    <w:p w14:paraId="0361850B" w14:textId="77777777" w:rsidR="00CA4592" w:rsidRDefault="00292ECD">
      <w:pPr>
        <w:spacing w:after="50" w:line="259" w:lineRule="auto"/>
        <w:ind w:right="-7"/>
        <w:jc w:val="right"/>
        <w:rPr>
          <w:color w:val="000000"/>
        </w:rPr>
      </w:pPr>
      <w:r>
        <w:rPr>
          <w:color w:val="000000"/>
          <w:sz w:val="14"/>
          <w:szCs w:val="14"/>
        </w:rPr>
        <w:t>Rodovia GO-118 Qd. 1-A Lt. 1, Setor Novo Horizonte, CAMPOS BELOS / GO, CEP 73.840-000</w:t>
      </w:r>
    </w:p>
    <w:p w14:paraId="4F39B350" w14:textId="77777777" w:rsidR="00CA4592" w:rsidRDefault="00292ECD">
      <w:pPr>
        <w:spacing w:after="50" w:line="259" w:lineRule="auto"/>
        <w:ind w:right="-7"/>
        <w:jc w:val="right"/>
        <w:rPr>
          <w:color w:val="000000"/>
        </w:rPr>
      </w:pPr>
      <w:r>
        <w:rPr>
          <w:color w:val="000000"/>
          <w:sz w:val="14"/>
          <w:szCs w:val="14"/>
        </w:rPr>
        <w:t>(62) 3451-3386</w:t>
      </w:r>
    </w:p>
    <w:sectPr w:rsidR="00CA4592">
      <w:pgSz w:w="11920" w:h="16840"/>
      <w:pgMar w:top="576" w:right="1384" w:bottom="648" w:left="1482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247D8"/>
    <w:multiLevelType w:val="multilevel"/>
    <w:tmpl w:val="D5E08500"/>
    <w:lvl w:ilvl="0">
      <w:start w:val="10"/>
      <w:numFmt w:val="decimal"/>
      <w:lvlText w:val="%1"/>
      <w:lvlJc w:val="left"/>
      <w:pPr>
        <w:ind w:left="360" w:hanging="360"/>
      </w:pPr>
      <w:rPr>
        <w:rFonts w:ascii="Calibri" w:eastAsia="Calibri" w:hAnsi="Calibri" w:cs="Calibri"/>
        <w:b w:val="0"/>
        <w:i w:val="0"/>
        <w:strike w:val="0"/>
        <w:color w:val="333333"/>
        <w:sz w:val="19"/>
        <w:szCs w:val="19"/>
        <w:u w:val="none"/>
        <w:shd w:val="clear" w:color="auto" w:fill="auto"/>
        <w:vertAlign w:val="baseline"/>
      </w:rPr>
    </w:lvl>
    <w:lvl w:ilvl="1">
      <w:start w:val="3"/>
      <w:numFmt w:val="decimal"/>
      <w:lvlText w:val="%1.%2."/>
      <w:lvlJc w:val="left"/>
      <w:pPr>
        <w:ind w:left="730" w:hanging="730"/>
      </w:pPr>
      <w:rPr>
        <w:rFonts w:ascii="Calibri" w:eastAsia="Calibri" w:hAnsi="Calibri" w:cs="Calibri"/>
        <w:b w:val="0"/>
        <w:i w:val="0"/>
        <w:strike w:val="0"/>
        <w:color w:val="333333"/>
        <w:sz w:val="19"/>
        <w:szCs w:val="19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 w:hanging="1080"/>
      </w:pPr>
      <w:rPr>
        <w:rFonts w:ascii="Calibri" w:eastAsia="Calibri" w:hAnsi="Calibri" w:cs="Calibri"/>
        <w:b w:val="0"/>
        <w:i w:val="0"/>
        <w:strike w:val="0"/>
        <w:color w:val="333333"/>
        <w:sz w:val="19"/>
        <w:szCs w:val="19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 w:hanging="1800"/>
      </w:pPr>
      <w:rPr>
        <w:rFonts w:ascii="Calibri" w:eastAsia="Calibri" w:hAnsi="Calibri" w:cs="Calibri"/>
        <w:b w:val="0"/>
        <w:i w:val="0"/>
        <w:strike w:val="0"/>
        <w:color w:val="333333"/>
        <w:sz w:val="19"/>
        <w:szCs w:val="19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 w:hanging="2520"/>
      </w:pPr>
      <w:rPr>
        <w:rFonts w:ascii="Calibri" w:eastAsia="Calibri" w:hAnsi="Calibri" w:cs="Calibri"/>
        <w:b w:val="0"/>
        <w:i w:val="0"/>
        <w:strike w:val="0"/>
        <w:color w:val="333333"/>
        <w:sz w:val="19"/>
        <w:szCs w:val="19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 w:hanging="3240"/>
      </w:pPr>
      <w:rPr>
        <w:rFonts w:ascii="Calibri" w:eastAsia="Calibri" w:hAnsi="Calibri" w:cs="Calibri"/>
        <w:b w:val="0"/>
        <w:i w:val="0"/>
        <w:strike w:val="0"/>
        <w:color w:val="333333"/>
        <w:sz w:val="19"/>
        <w:szCs w:val="19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 w:hanging="3960"/>
      </w:pPr>
      <w:rPr>
        <w:rFonts w:ascii="Calibri" w:eastAsia="Calibri" w:hAnsi="Calibri" w:cs="Calibri"/>
        <w:b w:val="0"/>
        <w:i w:val="0"/>
        <w:strike w:val="0"/>
        <w:color w:val="333333"/>
        <w:sz w:val="19"/>
        <w:szCs w:val="19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 w:hanging="4680"/>
      </w:pPr>
      <w:rPr>
        <w:rFonts w:ascii="Calibri" w:eastAsia="Calibri" w:hAnsi="Calibri" w:cs="Calibri"/>
        <w:b w:val="0"/>
        <w:i w:val="0"/>
        <w:strike w:val="0"/>
        <w:color w:val="333333"/>
        <w:sz w:val="19"/>
        <w:szCs w:val="19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 w:hanging="5400"/>
      </w:pPr>
      <w:rPr>
        <w:rFonts w:ascii="Calibri" w:eastAsia="Calibri" w:hAnsi="Calibri" w:cs="Calibri"/>
        <w:b w:val="0"/>
        <w:i w:val="0"/>
        <w:strike w:val="0"/>
        <w:color w:val="333333"/>
        <w:sz w:val="19"/>
        <w:szCs w:val="19"/>
        <w:u w:val="none"/>
        <w:shd w:val="clear" w:color="auto" w:fill="auto"/>
        <w:vertAlign w:val="baseline"/>
      </w:rPr>
    </w:lvl>
  </w:abstractNum>
  <w:abstractNum w:abstractNumId="1" w15:restartNumberingAfterBreak="0">
    <w:nsid w:val="13FC718E"/>
    <w:multiLevelType w:val="multilevel"/>
    <w:tmpl w:val="503A2306"/>
    <w:lvl w:ilvl="0">
      <w:start w:val="1"/>
      <w:numFmt w:val="lowerLetter"/>
      <w:lvlText w:val="%1)"/>
      <w:lvlJc w:val="left"/>
      <w:pPr>
        <w:ind w:left="216" w:hanging="216"/>
      </w:pPr>
      <w:rPr>
        <w:rFonts w:ascii="Calibri" w:eastAsia="Calibri" w:hAnsi="Calibri" w:cs="Calibri"/>
        <w:b w:val="0"/>
        <w:i w:val="0"/>
        <w:strike w:val="0"/>
        <w:color w:val="333333"/>
        <w:sz w:val="19"/>
        <w:szCs w:val="19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080" w:hanging="1080"/>
      </w:pPr>
      <w:rPr>
        <w:rFonts w:ascii="Calibri" w:eastAsia="Calibri" w:hAnsi="Calibri" w:cs="Calibri"/>
        <w:b w:val="0"/>
        <w:i w:val="0"/>
        <w:strike w:val="0"/>
        <w:color w:val="333333"/>
        <w:sz w:val="19"/>
        <w:szCs w:val="19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 w:hanging="1800"/>
      </w:pPr>
      <w:rPr>
        <w:rFonts w:ascii="Calibri" w:eastAsia="Calibri" w:hAnsi="Calibri" w:cs="Calibri"/>
        <w:b w:val="0"/>
        <w:i w:val="0"/>
        <w:strike w:val="0"/>
        <w:color w:val="333333"/>
        <w:sz w:val="19"/>
        <w:szCs w:val="19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 w:hanging="2520"/>
      </w:pPr>
      <w:rPr>
        <w:rFonts w:ascii="Calibri" w:eastAsia="Calibri" w:hAnsi="Calibri" w:cs="Calibri"/>
        <w:b w:val="0"/>
        <w:i w:val="0"/>
        <w:strike w:val="0"/>
        <w:color w:val="333333"/>
        <w:sz w:val="19"/>
        <w:szCs w:val="19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 w:hanging="3240"/>
      </w:pPr>
      <w:rPr>
        <w:rFonts w:ascii="Calibri" w:eastAsia="Calibri" w:hAnsi="Calibri" w:cs="Calibri"/>
        <w:b w:val="0"/>
        <w:i w:val="0"/>
        <w:strike w:val="0"/>
        <w:color w:val="333333"/>
        <w:sz w:val="19"/>
        <w:szCs w:val="19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 w:hanging="3960"/>
      </w:pPr>
      <w:rPr>
        <w:rFonts w:ascii="Calibri" w:eastAsia="Calibri" w:hAnsi="Calibri" w:cs="Calibri"/>
        <w:b w:val="0"/>
        <w:i w:val="0"/>
        <w:strike w:val="0"/>
        <w:color w:val="333333"/>
        <w:sz w:val="19"/>
        <w:szCs w:val="19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 w:hanging="4680"/>
      </w:pPr>
      <w:rPr>
        <w:rFonts w:ascii="Calibri" w:eastAsia="Calibri" w:hAnsi="Calibri" w:cs="Calibri"/>
        <w:b w:val="0"/>
        <w:i w:val="0"/>
        <w:strike w:val="0"/>
        <w:color w:val="333333"/>
        <w:sz w:val="19"/>
        <w:szCs w:val="19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 w:hanging="5400"/>
      </w:pPr>
      <w:rPr>
        <w:rFonts w:ascii="Calibri" w:eastAsia="Calibri" w:hAnsi="Calibri" w:cs="Calibri"/>
        <w:b w:val="0"/>
        <w:i w:val="0"/>
        <w:strike w:val="0"/>
        <w:color w:val="333333"/>
        <w:sz w:val="19"/>
        <w:szCs w:val="19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 w:hanging="6120"/>
      </w:pPr>
      <w:rPr>
        <w:rFonts w:ascii="Calibri" w:eastAsia="Calibri" w:hAnsi="Calibri" w:cs="Calibri"/>
        <w:b w:val="0"/>
        <w:i w:val="0"/>
        <w:strike w:val="0"/>
        <w:color w:val="333333"/>
        <w:sz w:val="19"/>
        <w:szCs w:val="19"/>
        <w:u w:val="none"/>
        <w:shd w:val="clear" w:color="auto" w:fill="auto"/>
        <w:vertAlign w:val="baseline"/>
      </w:rPr>
    </w:lvl>
  </w:abstractNum>
  <w:abstractNum w:abstractNumId="2" w15:restartNumberingAfterBreak="0">
    <w:nsid w:val="17607666"/>
    <w:multiLevelType w:val="multilevel"/>
    <w:tmpl w:val="EDE29E6E"/>
    <w:lvl w:ilvl="0">
      <w:start w:val="1"/>
      <w:numFmt w:val="lowerLetter"/>
      <w:lvlText w:val="%1)"/>
      <w:lvlJc w:val="left"/>
      <w:pPr>
        <w:ind w:left="238" w:hanging="238"/>
      </w:pPr>
      <w:rPr>
        <w:rFonts w:ascii="Calibri" w:eastAsia="Calibri" w:hAnsi="Calibri" w:cs="Calibri"/>
        <w:b w:val="0"/>
        <w:i w:val="0"/>
        <w:strike w:val="0"/>
        <w:color w:val="333333"/>
        <w:sz w:val="19"/>
        <w:szCs w:val="19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080" w:hanging="1080"/>
      </w:pPr>
      <w:rPr>
        <w:rFonts w:ascii="Calibri" w:eastAsia="Calibri" w:hAnsi="Calibri" w:cs="Calibri"/>
        <w:b w:val="0"/>
        <w:i w:val="0"/>
        <w:strike w:val="0"/>
        <w:color w:val="333333"/>
        <w:sz w:val="19"/>
        <w:szCs w:val="19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 w:hanging="1800"/>
      </w:pPr>
      <w:rPr>
        <w:rFonts w:ascii="Calibri" w:eastAsia="Calibri" w:hAnsi="Calibri" w:cs="Calibri"/>
        <w:b w:val="0"/>
        <w:i w:val="0"/>
        <w:strike w:val="0"/>
        <w:color w:val="333333"/>
        <w:sz w:val="19"/>
        <w:szCs w:val="19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 w:hanging="2520"/>
      </w:pPr>
      <w:rPr>
        <w:rFonts w:ascii="Calibri" w:eastAsia="Calibri" w:hAnsi="Calibri" w:cs="Calibri"/>
        <w:b w:val="0"/>
        <w:i w:val="0"/>
        <w:strike w:val="0"/>
        <w:color w:val="333333"/>
        <w:sz w:val="19"/>
        <w:szCs w:val="19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 w:hanging="3240"/>
      </w:pPr>
      <w:rPr>
        <w:rFonts w:ascii="Calibri" w:eastAsia="Calibri" w:hAnsi="Calibri" w:cs="Calibri"/>
        <w:b w:val="0"/>
        <w:i w:val="0"/>
        <w:strike w:val="0"/>
        <w:color w:val="333333"/>
        <w:sz w:val="19"/>
        <w:szCs w:val="19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 w:hanging="3960"/>
      </w:pPr>
      <w:rPr>
        <w:rFonts w:ascii="Calibri" w:eastAsia="Calibri" w:hAnsi="Calibri" w:cs="Calibri"/>
        <w:b w:val="0"/>
        <w:i w:val="0"/>
        <w:strike w:val="0"/>
        <w:color w:val="333333"/>
        <w:sz w:val="19"/>
        <w:szCs w:val="19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 w:hanging="4680"/>
      </w:pPr>
      <w:rPr>
        <w:rFonts w:ascii="Calibri" w:eastAsia="Calibri" w:hAnsi="Calibri" w:cs="Calibri"/>
        <w:b w:val="0"/>
        <w:i w:val="0"/>
        <w:strike w:val="0"/>
        <w:color w:val="333333"/>
        <w:sz w:val="19"/>
        <w:szCs w:val="19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 w:hanging="5400"/>
      </w:pPr>
      <w:rPr>
        <w:rFonts w:ascii="Calibri" w:eastAsia="Calibri" w:hAnsi="Calibri" w:cs="Calibri"/>
        <w:b w:val="0"/>
        <w:i w:val="0"/>
        <w:strike w:val="0"/>
        <w:color w:val="333333"/>
        <w:sz w:val="19"/>
        <w:szCs w:val="19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 w:hanging="6120"/>
      </w:pPr>
      <w:rPr>
        <w:rFonts w:ascii="Calibri" w:eastAsia="Calibri" w:hAnsi="Calibri" w:cs="Calibri"/>
        <w:b w:val="0"/>
        <w:i w:val="0"/>
        <w:strike w:val="0"/>
        <w:color w:val="333333"/>
        <w:sz w:val="19"/>
        <w:szCs w:val="19"/>
        <w:u w:val="none"/>
        <w:shd w:val="clear" w:color="auto" w:fill="auto"/>
        <w:vertAlign w:val="baseline"/>
      </w:rPr>
    </w:lvl>
  </w:abstractNum>
  <w:abstractNum w:abstractNumId="3" w15:restartNumberingAfterBreak="0">
    <w:nsid w:val="19DD7C4C"/>
    <w:multiLevelType w:val="multilevel"/>
    <w:tmpl w:val="A3FA5E1C"/>
    <w:lvl w:ilvl="0">
      <w:start w:val="7"/>
      <w:numFmt w:val="decimal"/>
      <w:lvlText w:val="%1"/>
      <w:lvlJc w:val="left"/>
      <w:pPr>
        <w:ind w:left="360" w:hanging="360"/>
      </w:pPr>
      <w:rPr>
        <w:rFonts w:ascii="Calibri" w:eastAsia="Calibri" w:hAnsi="Calibri" w:cs="Calibri"/>
        <w:b w:val="0"/>
        <w:i w:val="0"/>
        <w:strike w:val="0"/>
        <w:color w:val="333333"/>
        <w:sz w:val="19"/>
        <w:szCs w:val="19"/>
        <w:u w:val="none"/>
        <w:shd w:val="clear" w:color="auto" w:fill="auto"/>
        <w:vertAlign w:val="baseline"/>
      </w:rPr>
    </w:lvl>
    <w:lvl w:ilvl="1">
      <w:start w:val="4"/>
      <w:numFmt w:val="decimal"/>
      <w:lvlText w:val="%1.%2."/>
      <w:lvlJc w:val="left"/>
      <w:pPr>
        <w:ind w:left="730" w:hanging="730"/>
      </w:pPr>
      <w:rPr>
        <w:rFonts w:ascii="Calibri" w:eastAsia="Calibri" w:hAnsi="Calibri" w:cs="Calibri"/>
        <w:b w:val="0"/>
        <w:i w:val="0"/>
        <w:strike w:val="0"/>
        <w:color w:val="333333"/>
        <w:sz w:val="19"/>
        <w:szCs w:val="19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 w:hanging="1080"/>
      </w:pPr>
      <w:rPr>
        <w:rFonts w:ascii="Calibri" w:eastAsia="Calibri" w:hAnsi="Calibri" w:cs="Calibri"/>
        <w:b w:val="0"/>
        <w:i w:val="0"/>
        <w:strike w:val="0"/>
        <w:color w:val="333333"/>
        <w:sz w:val="19"/>
        <w:szCs w:val="19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 w:hanging="1800"/>
      </w:pPr>
      <w:rPr>
        <w:rFonts w:ascii="Calibri" w:eastAsia="Calibri" w:hAnsi="Calibri" w:cs="Calibri"/>
        <w:b w:val="0"/>
        <w:i w:val="0"/>
        <w:strike w:val="0"/>
        <w:color w:val="333333"/>
        <w:sz w:val="19"/>
        <w:szCs w:val="19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 w:hanging="2520"/>
      </w:pPr>
      <w:rPr>
        <w:rFonts w:ascii="Calibri" w:eastAsia="Calibri" w:hAnsi="Calibri" w:cs="Calibri"/>
        <w:b w:val="0"/>
        <w:i w:val="0"/>
        <w:strike w:val="0"/>
        <w:color w:val="333333"/>
        <w:sz w:val="19"/>
        <w:szCs w:val="19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 w:hanging="3240"/>
      </w:pPr>
      <w:rPr>
        <w:rFonts w:ascii="Calibri" w:eastAsia="Calibri" w:hAnsi="Calibri" w:cs="Calibri"/>
        <w:b w:val="0"/>
        <w:i w:val="0"/>
        <w:strike w:val="0"/>
        <w:color w:val="333333"/>
        <w:sz w:val="19"/>
        <w:szCs w:val="19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 w:hanging="3960"/>
      </w:pPr>
      <w:rPr>
        <w:rFonts w:ascii="Calibri" w:eastAsia="Calibri" w:hAnsi="Calibri" w:cs="Calibri"/>
        <w:b w:val="0"/>
        <w:i w:val="0"/>
        <w:strike w:val="0"/>
        <w:color w:val="333333"/>
        <w:sz w:val="19"/>
        <w:szCs w:val="19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 w:hanging="4680"/>
      </w:pPr>
      <w:rPr>
        <w:rFonts w:ascii="Calibri" w:eastAsia="Calibri" w:hAnsi="Calibri" w:cs="Calibri"/>
        <w:b w:val="0"/>
        <w:i w:val="0"/>
        <w:strike w:val="0"/>
        <w:color w:val="333333"/>
        <w:sz w:val="19"/>
        <w:szCs w:val="19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 w:hanging="5400"/>
      </w:pPr>
      <w:rPr>
        <w:rFonts w:ascii="Calibri" w:eastAsia="Calibri" w:hAnsi="Calibri" w:cs="Calibri"/>
        <w:b w:val="0"/>
        <w:i w:val="0"/>
        <w:strike w:val="0"/>
        <w:color w:val="333333"/>
        <w:sz w:val="19"/>
        <w:szCs w:val="19"/>
        <w:u w:val="none"/>
        <w:shd w:val="clear" w:color="auto" w:fill="auto"/>
        <w:vertAlign w:val="baseline"/>
      </w:rPr>
    </w:lvl>
  </w:abstractNum>
  <w:abstractNum w:abstractNumId="4" w15:restartNumberingAfterBreak="0">
    <w:nsid w:val="2C491851"/>
    <w:multiLevelType w:val="multilevel"/>
    <w:tmpl w:val="FCBE8FC0"/>
    <w:lvl w:ilvl="0">
      <w:start w:val="7"/>
      <w:numFmt w:val="decimal"/>
      <w:lvlText w:val="%1"/>
      <w:lvlJc w:val="left"/>
      <w:pPr>
        <w:ind w:left="360" w:hanging="360"/>
      </w:pPr>
      <w:rPr>
        <w:rFonts w:ascii="Calibri" w:eastAsia="Calibri" w:hAnsi="Calibri" w:cs="Calibri"/>
        <w:b w:val="0"/>
        <w:i w:val="0"/>
        <w:strike w:val="0"/>
        <w:color w:val="333333"/>
        <w:sz w:val="19"/>
        <w:szCs w:val="19"/>
        <w:u w:val="none"/>
        <w:shd w:val="clear" w:color="auto" w:fill="auto"/>
        <w:vertAlign w:val="baseline"/>
      </w:rPr>
    </w:lvl>
    <w:lvl w:ilvl="1">
      <w:start w:val="2"/>
      <w:numFmt w:val="decimal"/>
      <w:lvlText w:val="%1.%2."/>
      <w:lvlJc w:val="left"/>
      <w:pPr>
        <w:ind w:left="730" w:hanging="730"/>
      </w:pPr>
      <w:rPr>
        <w:rFonts w:ascii="Calibri" w:eastAsia="Calibri" w:hAnsi="Calibri" w:cs="Calibri"/>
        <w:b w:val="0"/>
        <w:i w:val="0"/>
        <w:strike w:val="0"/>
        <w:color w:val="333333"/>
        <w:sz w:val="19"/>
        <w:szCs w:val="19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 w:hanging="1080"/>
      </w:pPr>
      <w:rPr>
        <w:rFonts w:ascii="Calibri" w:eastAsia="Calibri" w:hAnsi="Calibri" w:cs="Calibri"/>
        <w:b w:val="0"/>
        <w:i w:val="0"/>
        <w:strike w:val="0"/>
        <w:color w:val="333333"/>
        <w:sz w:val="19"/>
        <w:szCs w:val="19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 w:hanging="1800"/>
      </w:pPr>
      <w:rPr>
        <w:rFonts w:ascii="Calibri" w:eastAsia="Calibri" w:hAnsi="Calibri" w:cs="Calibri"/>
        <w:b w:val="0"/>
        <w:i w:val="0"/>
        <w:strike w:val="0"/>
        <w:color w:val="333333"/>
        <w:sz w:val="19"/>
        <w:szCs w:val="19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 w:hanging="2520"/>
      </w:pPr>
      <w:rPr>
        <w:rFonts w:ascii="Calibri" w:eastAsia="Calibri" w:hAnsi="Calibri" w:cs="Calibri"/>
        <w:b w:val="0"/>
        <w:i w:val="0"/>
        <w:strike w:val="0"/>
        <w:color w:val="333333"/>
        <w:sz w:val="19"/>
        <w:szCs w:val="19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 w:hanging="3240"/>
      </w:pPr>
      <w:rPr>
        <w:rFonts w:ascii="Calibri" w:eastAsia="Calibri" w:hAnsi="Calibri" w:cs="Calibri"/>
        <w:b w:val="0"/>
        <w:i w:val="0"/>
        <w:strike w:val="0"/>
        <w:color w:val="333333"/>
        <w:sz w:val="19"/>
        <w:szCs w:val="19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 w:hanging="3960"/>
      </w:pPr>
      <w:rPr>
        <w:rFonts w:ascii="Calibri" w:eastAsia="Calibri" w:hAnsi="Calibri" w:cs="Calibri"/>
        <w:b w:val="0"/>
        <w:i w:val="0"/>
        <w:strike w:val="0"/>
        <w:color w:val="333333"/>
        <w:sz w:val="19"/>
        <w:szCs w:val="19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 w:hanging="4680"/>
      </w:pPr>
      <w:rPr>
        <w:rFonts w:ascii="Calibri" w:eastAsia="Calibri" w:hAnsi="Calibri" w:cs="Calibri"/>
        <w:b w:val="0"/>
        <w:i w:val="0"/>
        <w:strike w:val="0"/>
        <w:color w:val="333333"/>
        <w:sz w:val="19"/>
        <w:szCs w:val="19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 w:hanging="5400"/>
      </w:pPr>
      <w:rPr>
        <w:rFonts w:ascii="Calibri" w:eastAsia="Calibri" w:hAnsi="Calibri" w:cs="Calibri"/>
        <w:b w:val="0"/>
        <w:i w:val="0"/>
        <w:strike w:val="0"/>
        <w:color w:val="333333"/>
        <w:sz w:val="19"/>
        <w:szCs w:val="19"/>
        <w:u w:val="none"/>
        <w:shd w:val="clear" w:color="auto" w:fill="auto"/>
        <w:vertAlign w:val="baseline"/>
      </w:rPr>
    </w:lvl>
  </w:abstractNum>
  <w:abstractNum w:abstractNumId="5" w15:restartNumberingAfterBreak="0">
    <w:nsid w:val="2C560824"/>
    <w:multiLevelType w:val="multilevel"/>
    <w:tmpl w:val="01D468F0"/>
    <w:lvl w:ilvl="0">
      <w:start w:val="1"/>
      <w:numFmt w:val="upperRoman"/>
      <w:lvlText w:val="%1"/>
      <w:lvlJc w:val="left"/>
      <w:pPr>
        <w:ind w:left="10" w:hanging="10"/>
      </w:pPr>
      <w:rPr>
        <w:rFonts w:ascii="Calibri" w:eastAsia="Calibri" w:hAnsi="Calibri" w:cs="Calibri"/>
        <w:b w:val="0"/>
        <w:i w:val="0"/>
        <w:strike w:val="0"/>
        <w:color w:val="333333"/>
        <w:sz w:val="19"/>
        <w:szCs w:val="19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080" w:hanging="1080"/>
      </w:pPr>
      <w:rPr>
        <w:rFonts w:ascii="Calibri" w:eastAsia="Calibri" w:hAnsi="Calibri" w:cs="Calibri"/>
        <w:b w:val="0"/>
        <w:i w:val="0"/>
        <w:strike w:val="0"/>
        <w:color w:val="333333"/>
        <w:sz w:val="19"/>
        <w:szCs w:val="19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 w:hanging="1800"/>
      </w:pPr>
      <w:rPr>
        <w:rFonts w:ascii="Calibri" w:eastAsia="Calibri" w:hAnsi="Calibri" w:cs="Calibri"/>
        <w:b w:val="0"/>
        <w:i w:val="0"/>
        <w:strike w:val="0"/>
        <w:color w:val="333333"/>
        <w:sz w:val="19"/>
        <w:szCs w:val="19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 w:hanging="2520"/>
      </w:pPr>
      <w:rPr>
        <w:rFonts w:ascii="Calibri" w:eastAsia="Calibri" w:hAnsi="Calibri" w:cs="Calibri"/>
        <w:b w:val="0"/>
        <w:i w:val="0"/>
        <w:strike w:val="0"/>
        <w:color w:val="333333"/>
        <w:sz w:val="19"/>
        <w:szCs w:val="19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 w:hanging="3240"/>
      </w:pPr>
      <w:rPr>
        <w:rFonts w:ascii="Calibri" w:eastAsia="Calibri" w:hAnsi="Calibri" w:cs="Calibri"/>
        <w:b w:val="0"/>
        <w:i w:val="0"/>
        <w:strike w:val="0"/>
        <w:color w:val="333333"/>
        <w:sz w:val="19"/>
        <w:szCs w:val="19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 w:hanging="3960"/>
      </w:pPr>
      <w:rPr>
        <w:rFonts w:ascii="Calibri" w:eastAsia="Calibri" w:hAnsi="Calibri" w:cs="Calibri"/>
        <w:b w:val="0"/>
        <w:i w:val="0"/>
        <w:strike w:val="0"/>
        <w:color w:val="333333"/>
        <w:sz w:val="19"/>
        <w:szCs w:val="19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 w:hanging="4680"/>
      </w:pPr>
      <w:rPr>
        <w:rFonts w:ascii="Calibri" w:eastAsia="Calibri" w:hAnsi="Calibri" w:cs="Calibri"/>
        <w:b w:val="0"/>
        <w:i w:val="0"/>
        <w:strike w:val="0"/>
        <w:color w:val="333333"/>
        <w:sz w:val="19"/>
        <w:szCs w:val="19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 w:hanging="5400"/>
      </w:pPr>
      <w:rPr>
        <w:rFonts w:ascii="Calibri" w:eastAsia="Calibri" w:hAnsi="Calibri" w:cs="Calibri"/>
        <w:b w:val="0"/>
        <w:i w:val="0"/>
        <w:strike w:val="0"/>
        <w:color w:val="333333"/>
        <w:sz w:val="19"/>
        <w:szCs w:val="19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 w:hanging="6120"/>
      </w:pPr>
      <w:rPr>
        <w:rFonts w:ascii="Calibri" w:eastAsia="Calibri" w:hAnsi="Calibri" w:cs="Calibri"/>
        <w:b w:val="0"/>
        <w:i w:val="0"/>
        <w:strike w:val="0"/>
        <w:color w:val="333333"/>
        <w:sz w:val="19"/>
        <w:szCs w:val="19"/>
        <w:u w:val="none"/>
        <w:shd w:val="clear" w:color="auto" w:fill="auto"/>
        <w:vertAlign w:val="baseline"/>
      </w:rPr>
    </w:lvl>
  </w:abstractNum>
  <w:abstractNum w:abstractNumId="6" w15:restartNumberingAfterBreak="0">
    <w:nsid w:val="324F2BDC"/>
    <w:multiLevelType w:val="multilevel"/>
    <w:tmpl w:val="AF7A73EC"/>
    <w:lvl w:ilvl="0">
      <w:start w:val="7"/>
      <w:numFmt w:val="decimal"/>
      <w:lvlText w:val="%1"/>
      <w:lvlJc w:val="left"/>
      <w:pPr>
        <w:ind w:left="360" w:hanging="360"/>
      </w:pPr>
      <w:rPr>
        <w:rFonts w:ascii="Calibri" w:eastAsia="Calibri" w:hAnsi="Calibri" w:cs="Calibri"/>
        <w:b w:val="0"/>
        <w:i w:val="0"/>
        <w:strike w:val="0"/>
        <w:color w:val="333333"/>
        <w:sz w:val="19"/>
        <w:szCs w:val="19"/>
        <w:u w:val="none"/>
        <w:shd w:val="clear" w:color="auto" w:fill="auto"/>
        <w:vertAlign w:val="baseline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ascii="Calibri" w:eastAsia="Calibri" w:hAnsi="Calibri" w:cs="Calibri"/>
        <w:b w:val="0"/>
        <w:i w:val="0"/>
        <w:strike w:val="0"/>
        <w:color w:val="333333"/>
        <w:sz w:val="19"/>
        <w:szCs w:val="19"/>
        <w:u w:val="none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1236" w:hanging="1236"/>
      </w:pPr>
      <w:rPr>
        <w:rFonts w:ascii="Calibri" w:eastAsia="Calibri" w:hAnsi="Calibri" w:cs="Calibri"/>
        <w:b w:val="0"/>
        <w:i w:val="0"/>
        <w:strike w:val="0"/>
        <w:color w:val="333333"/>
        <w:sz w:val="19"/>
        <w:szCs w:val="19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080" w:hanging="1080"/>
      </w:pPr>
      <w:rPr>
        <w:rFonts w:ascii="Calibri" w:eastAsia="Calibri" w:hAnsi="Calibri" w:cs="Calibri"/>
        <w:b w:val="0"/>
        <w:i w:val="0"/>
        <w:strike w:val="0"/>
        <w:color w:val="333333"/>
        <w:sz w:val="19"/>
        <w:szCs w:val="19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1800" w:hanging="1800"/>
      </w:pPr>
      <w:rPr>
        <w:rFonts w:ascii="Calibri" w:eastAsia="Calibri" w:hAnsi="Calibri" w:cs="Calibri"/>
        <w:b w:val="0"/>
        <w:i w:val="0"/>
        <w:strike w:val="0"/>
        <w:color w:val="333333"/>
        <w:sz w:val="19"/>
        <w:szCs w:val="19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520" w:hanging="2520"/>
      </w:pPr>
      <w:rPr>
        <w:rFonts w:ascii="Calibri" w:eastAsia="Calibri" w:hAnsi="Calibri" w:cs="Calibri"/>
        <w:b w:val="0"/>
        <w:i w:val="0"/>
        <w:strike w:val="0"/>
        <w:color w:val="333333"/>
        <w:sz w:val="19"/>
        <w:szCs w:val="19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240" w:hanging="3240"/>
      </w:pPr>
      <w:rPr>
        <w:rFonts w:ascii="Calibri" w:eastAsia="Calibri" w:hAnsi="Calibri" w:cs="Calibri"/>
        <w:b w:val="0"/>
        <w:i w:val="0"/>
        <w:strike w:val="0"/>
        <w:color w:val="333333"/>
        <w:sz w:val="19"/>
        <w:szCs w:val="19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3960" w:hanging="3960"/>
      </w:pPr>
      <w:rPr>
        <w:rFonts w:ascii="Calibri" w:eastAsia="Calibri" w:hAnsi="Calibri" w:cs="Calibri"/>
        <w:b w:val="0"/>
        <w:i w:val="0"/>
        <w:strike w:val="0"/>
        <w:color w:val="333333"/>
        <w:sz w:val="19"/>
        <w:szCs w:val="19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680" w:hanging="4680"/>
      </w:pPr>
      <w:rPr>
        <w:rFonts w:ascii="Calibri" w:eastAsia="Calibri" w:hAnsi="Calibri" w:cs="Calibri"/>
        <w:b w:val="0"/>
        <w:i w:val="0"/>
        <w:strike w:val="0"/>
        <w:color w:val="333333"/>
        <w:sz w:val="19"/>
        <w:szCs w:val="19"/>
        <w:u w:val="none"/>
        <w:shd w:val="clear" w:color="auto" w:fill="auto"/>
        <w:vertAlign w:val="baseline"/>
      </w:rPr>
    </w:lvl>
  </w:abstractNum>
  <w:abstractNum w:abstractNumId="7" w15:restartNumberingAfterBreak="0">
    <w:nsid w:val="3C1B1D0E"/>
    <w:multiLevelType w:val="multilevel"/>
    <w:tmpl w:val="BE8CAA12"/>
    <w:lvl w:ilvl="0">
      <w:start w:val="1"/>
      <w:numFmt w:val="decimal"/>
      <w:lvlText w:val="%1"/>
      <w:lvlJc w:val="left"/>
      <w:pPr>
        <w:ind w:left="360" w:hanging="360"/>
      </w:pPr>
      <w:rPr>
        <w:rFonts w:ascii="Calibri" w:eastAsia="Calibri" w:hAnsi="Calibri" w:cs="Calibri"/>
        <w:b w:val="0"/>
        <w:i w:val="0"/>
        <w:strike w:val="0"/>
        <w:color w:val="000000"/>
        <w:sz w:val="19"/>
        <w:szCs w:val="19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520" w:hanging="520"/>
      </w:pPr>
      <w:rPr>
        <w:rFonts w:ascii="Calibri" w:eastAsia="Calibri" w:hAnsi="Calibri" w:cs="Calibri"/>
        <w:b w:val="0"/>
        <w:i w:val="0"/>
        <w:strike w:val="0"/>
        <w:color w:val="000000"/>
        <w:sz w:val="19"/>
        <w:szCs w:val="19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680" w:hanging="680"/>
      </w:pPr>
      <w:rPr>
        <w:rFonts w:ascii="Calibri" w:eastAsia="Calibri" w:hAnsi="Calibri" w:cs="Calibri"/>
        <w:b w:val="0"/>
        <w:i w:val="0"/>
        <w:strike w:val="0"/>
        <w:color w:val="000000"/>
        <w:sz w:val="19"/>
        <w:szCs w:val="19"/>
        <w:u w:val="none"/>
        <w:shd w:val="clear" w:color="auto" w:fill="auto"/>
        <w:vertAlign w:val="baseline"/>
      </w:rPr>
    </w:lvl>
    <w:lvl w:ilvl="3">
      <w:start w:val="1"/>
      <w:numFmt w:val="upperLetter"/>
      <w:lvlText w:val="%4"/>
      <w:lvlJc w:val="left"/>
      <w:pPr>
        <w:ind w:left="1232" w:hanging="1232"/>
      </w:pPr>
      <w:rPr>
        <w:rFonts w:ascii="Calibri" w:eastAsia="Calibri" w:hAnsi="Calibri" w:cs="Calibri"/>
        <w:b w:val="0"/>
        <w:i w:val="0"/>
        <w:strike w:val="0"/>
        <w:color w:val="000000"/>
        <w:sz w:val="19"/>
        <w:szCs w:val="19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1560" w:hanging="1560"/>
      </w:pPr>
      <w:rPr>
        <w:rFonts w:ascii="Calibri" w:eastAsia="Calibri" w:hAnsi="Calibri" w:cs="Calibri"/>
        <w:b w:val="0"/>
        <w:i w:val="0"/>
        <w:strike w:val="0"/>
        <w:color w:val="000000"/>
        <w:sz w:val="19"/>
        <w:szCs w:val="19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280" w:hanging="2280"/>
      </w:pPr>
      <w:rPr>
        <w:rFonts w:ascii="Calibri" w:eastAsia="Calibri" w:hAnsi="Calibri" w:cs="Calibri"/>
        <w:b w:val="0"/>
        <w:i w:val="0"/>
        <w:strike w:val="0"/>
        <w:color w:val="000000"/>
        <w:sz w:val="19"/>
        <w:szCs w:val="19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000" w:hanging="3000"/>
      </w:pPr>
      <w:rPr>
        <w:rFonts w:ascii="Calibri" w:eastAsia="Calibri" w:hAnsi="Calibri" w:cs="Calibri"/>
        <w:b w:val="0"/>
        <w:i w:val="0"/>
        <w:strike w:val="0"/>
        <w:color w:val="000000"/>
        <w:sz w:val="19"/>
        <w:szCs w:val="19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3720" w:hanging="3720"/>
      </w:pPr>
      <w:rPr>
        <w:rFonts w:ascii="Calibri" w:eastAsia="Calibri" w:hAnsi="Calibri" w:cs="Calibri"/>
        <w:b w:val="0"/>
        <w:i w:val="0"/>
        <w:strike w:val="0"/>
        <w:color w:val="000000"/>
        <w:sz w:val="19"/>
        <w:szCs w:val="19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440" w:hanging="4440"/>
      </w:pPr>
      <w:rPr>
        <w:rFonts w:ascii="Calibri" w:eastAsia="Calibri" w:hAnsi="Calibri" w:cs="Calibri"/>
        <w:b w:val="0"/>
        <w:i w:val="0"/>
        <w:strike w:val="0"/>
        <w:color w:val="000000"/>
        <w:sz w:val="19"/>
        <w:szCs w:val="19"/>
        <w:u w:val="none"/>
        <w:shd w:val="clear" w:color="auto" w:fill="auto"/>
        <w:vertAlign w:val="baseline"/>
      </w:rPr>
    </w:lvl>
  </w:abstractNum>
  <w:abstractNum w:abstractNumId="8" w15:restartNumberingAfterBreak="0">
    <w:nsid w:val="40FD67AB"/>
    <w:multiLevelType w:val="multilevel"/>
    <w:tmpl w:val="A3AEF794"/>
    <w:lvl w:ilvl="0">
      <w:start w:val="1"/>
      <w:numFmt w:val="lowerLetter"/>
      <w:lvlText w:val="%1)"/>
      <w:lvlJc w:val="left"/>
      <w:pPr>
        <w:ind w:left="216" w:hanging="216"/>
      </w:pPr>
      <w:rPr>
        <w:rFonts w:ascii="Calibri" w:eastAsia="Calibri" w:hAnsi="Calibri" w:cs="Calibri"/>
        <w:b w:val="0"/>
        <w:i w:val="0"/>
        <w:strike w:val="0"/>
        <w:color w:val="333333"/>
        <w:sz w:val="19"/>
        <w:szCs w:val="19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128" w:hanging="1128"/>
      </w:pPr>
      <w:rPr>
        <w:rFonts w:ascii="Calibri" w:eastAsia="Calibri" w:hAnsi="Calibri" w:cs="Calibri"/>
        <w:b w:val="0"/>
        <w:i w:val="0"/>
        <w:strike w:val="0"/>
        <w:color w:val="333333"/>
        <w:sz w:val="19"/>
        <w:szCs w:val="19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48" w:hanging="1848"/>
      </w:pPr>
      <w:rPr>
        <w:rFonts w:ascii="Calibri" w:eastAsia="Calibri" w:hAnsi="Calibri" w:cs="Calibri"/>
        <w:b w:val="0"/>
        <w:i w:val="0"/>
        <w:strike w:val="0"/>
        <w:color w:val="333333"/>
        <w:sz w:val="19"/>
        <w:szCs w:val="19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68" w:hanging="2568"/>
      </w:pPr>
      <w:rPr>
        <w:rFonts w:ascii="Calibri" w:eastAsia="Calibri" w:hAnsi="Calibri" w:cs="Calibri"/>
        <w:b w:val="0"/>
        <w:i w:val="0"/>
        <w:strike w:val="0"/>
        <w:color w:val="333333"/>
        <w:sz w:val="19"/>
        <w:szCs w:val="19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88" w:hanging="3288"/>
      </w:pPr>
      <w:rPr>
        <w:rFonts w:ascii="Calibri" w:eastAsia="Calibri" w:hAnsi="Calibri" w:cs="Calibri"/>
        <w:b w:val="0"/>
        <w:i w:val="0"/>
        <w:strike w:val="0"/>
        <w:color w:val="333333"/>
        <w:sz w:val="19"/>
        <w:szCs w:val="19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08" w:hanging="4008"/>
      </w:pPr>
      <w:rPr>
        <w:rFonts w:ascii="Calibri" w:eastAsia="Calibri" w:hAnsi="Calibri" w:cs="Calibri"/>
        <w:b w:val="0"/>
        <w:i w:val="0"/>
        <w:strike w:val="0"/>
        <w:color w:val="333333"/>
        <w:sz w:val="19"/>
        <w:szCs w:val="19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28" w:hanging="4728"/>
      </w:pPr>
      <w:rPr>
        <w:rFonts w:ascii="Calibri" w:eastAsia="Calibri" w:hAnsi="Calibri" w:cs="Calibri"/>
        <w:b w:val="0"/>
        <w:i w:val="0"/>
        <w:strike w:val="0"/>
        <w:color w:val="333333"/>
        <w:sz w:val="19"/>
        <w:szCs w:val="19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48" w:hanging="5448"/>
      </w:pPr>
      <w:rPr>
        <w:rFonts w:ascii="Calibri" w:eastAsia="Calibri" w:hAnsi="Calibri" w:cs="Calibri"/>
        <w:b w:val="0"/>
        <w:i w:val="0"/>
        <w:strike w:val="0"/>
        <w:color w:val="333333"/>
        <w:sz w:val="19"/>
        <w:szCs w:val="19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68" w:hanging="6168"/>
      </w:pPr>
      <w:rPr>
        <w:rFonts w:ascii="Calibri" w:eastAsia="Calibri" w:hAnsi="Calibri" w:cs="Calibri"/>
        <w:b w:val="0"/>
        <w:i w:val="0"/>
        <w:strike w:val="0"/>
        <w:color w:val="333333"/>
        <w:sz w:val="19"/>
        <w:szCs w:val="19"/>
        <w:u w:val="none"/>
        <w:shd w:val="clear" w:color="auto" w:fill="auto"/>
        <w:vertAlign w:val="baseline"/>
      </w:rPr>
    </w:lvl>
  </w:abstractNum>
  <w:abstractNum w:abstractNumId="9" w15:restartNumberingAfterBreak="0">
    <w:nsid w:val="4A0D1848"/>
    <w:multiLevelType w:val="multilevel"/>
    <w:tmpl w:val="7454161A"/>
    <w:lvl w:ilvl="0">
      <w:start w:val="1"/>
      <w:numFmt w:val="lowerLetter"/>
      <w:lvlText w:val="%1)"/>
      <w:lvlJc w:val="left"/>
      <w:pPr>
        <w:ind w:left="216" w:hanging="216"/>
      </w:pPr>
      <w:rPr>
        <w:rFonts w:ascii="Calibri" w:eastAsia="Calibri" w:hAnsi="Calibri" w:cs="Calibri"/>
        <w:b w:val="0"/>
        <w:i w:val="0"/>
        <w:strike w:val="0"/>
        <w:color w:val="333333"/>
        <w:sz w:val="19"/>
        <w:szCs w:val="19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080" w:hanging="1080"/>
      </w:pPr>
      <w:rPr>
        <w:rFonts w:ascii="Calibri" w:eastAsia="Calibri" w:hAnsi="Calibri" w:cs="Calibri"/>
        <w:b w:val="0"/>
        <w:i w:val="0"/>
        <w:strike w:val="0"/>
        <w:color w:val="333333"/>
        <w:sz w:val="19"/>
        <w:szCs w:val="19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 w:hanging="1800"/>
      </w:pPr>
      <w:rPr>
        <w:rFonts w:ascii="Calibri" w:eastAsia="Calibri" w:hAnsi="Calibri" w:cs="Calibri"/>
        <w:b w:val="0"/>
        <w:i w:val="0"/>
        <w:strike w:val="0"/>
        <w:color w:val="333333"/>
        <w:sz w:val="19"/>
        <w:szCs w:val="19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 w:hanging="2520"/>
      </w:pPr>
      <w:rPr>
        <w:rFonts w:ascii="Calibri" w:eastAsia="Calibri" w:hAnsi="Calibri" w:cs="Calibri"/>
        <w:b w:val="0"/>
        <w:i w:val="0"/>
        <w:strike w:val="0"/>
        <w:color w:val="333333"/>
        <w:sz w:val="19"/>
        <w:szCs w:val="19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 w:hanging="3240"/>
      </w:pPr>
      <w:rPr>
        <w:rFonts w:ascii="Calibri" w:eastAsia="Calibri" w:hAnsi="Calibri" w:cs="Calibri"/>
        <w:b w:val="0"/>
        <w:i w:val="0"/>
        <w:strike w:val="0"/>
        <w:color w:val="333333"/>
        <w:sz w:val="19"/>
        <w:szCs w:val="19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 w:hanging="3960"/>
      </w:pPr>
      <w:rPr>
        <w:rFonts w:ascii="Calibri" w:eastAsia="Calibri" w:hAnsi="Calibri" w:cs="Calibri"/>
        <w:b w:val="0"/>
        <w:i w:val="0"/>
        <w:strike w:val="0"/>
        <w:color w:val="333333"/>
        <w:sz w:val="19"/>
        <w:szCs w:val="19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 w:hanging="4680"/>
      </w:pPr>
      <w:rPr>
        <w:rFonts w:ascii="Calibri" w:eastAsia="Calibri" w:hAnsi="Calibri" w:cs="Calibri"/>
        <w:b w:val="0"/>
        <w:i w:val="0"/>
        <w:strike w:val="0"/>
        <w:color w:val="333333"/>
        <w:sz w:val="19"/>
        <w:szCs w:val="19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 w:hanging="5400"/>
      </w:pPr>
      <w:rPr>
        <w:rFonts w:ascii="Calibri" w:eastAsia="Calibri" w:hAnsi="Calibri" w:cs="Calibri"/>
        <w:b w:val="0"/>
        <w:i w:val="0"/>
        <w:strike w:val="0"/>
        <w:color w:val="333333"/>
        <w:sz w:val="19"/>
        <w:szCs w:val="19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 w:hanging="6120"/>
      </w:pPr>
      <w:rPr>
        <w:rFonts w:ascii="Calibri" w:eastAsia="Calibri" w:hAnsi="Calibri" w:cs="Calibri"/>
        <w:b w:val="0"/>
        <w:i w:val="0"/>
        <w:strike w:val="0"/>
        <w:color w:val="333333"/>
        <w:sz w:val="19"/>
        <w:szCs w:val="19"/>
        <w:u w:val="none"/>
        <w:shd w:val="clear" w:color="auto" w:fill="auto"/>
        <w:vertAlign w:val="baseline"/>
      </w:rPr>
    </w:lvl>
  </w:abstractNum>
  <w:abstractNum w:abstractNumId="10" w15:restartNumberingAfterBreak="0">
    <w:nsid w:val="5B3C5FD6"/>
    <w:multiLevelType w:val="multilevel"/>
    <w:tmpl w:val="C9C63FE2"/>
    <w:lvl w:ilvl="0">
      <w:start w:val="1"/>
      <w:numFmt w:val="decimal"/>
      <w:lvlText w:val="%1"/>
      <w:lvlJc w:val="left"/>
      <w:pPr>
        <w:ind w:left="360" w:hanging="360"/>
      </w:pPr>
      <w:rPr>
        <w:rFonts w:ascii="Calibri" w:eastAsia="Calibri" w:hAnsi="Calibri" w:cs="Calibri"/>
        <w:b w:val="0"/>
        <w:i w:val="0"/>
        <w:strike w:val="0"/>
        <w:color w:val="333333"/>
        <w:sz w:val="16"/>
        <w:szCs w:val="16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486" w:hanging="486"/>
      </w:pPr>
      <w:rPr>
        <w:rFonts w:ascii="Calibri" w:eastAsia="Calibri" w:hAnsi="Calibri" w:cs="Calibri"/>
        <w:b w:val="0"/>
        <w:i w:val="0"/>
        <w:strike w:val="0"/>
        <w:color w:val="333333"/>
        <w:sz w:val="16"/>
        <w:szCs w:val="16"/>
        <w:u w:val="none"/>
        <w:shd w:val="clear" w:color="auto" w:fill="auto"/>
        <w:vertAlign w:val="baseline"/>
      </w:rPr>
    </w:lvl>
    <w:lvl w:ilvl="2">
      <w:start w:val="3"/>
      <w:numFmt w:val="lowerLetter"/>
      <w:lvlText w:val="%3."/>
      <w:lvlJc w:val="left"/>
      <w:pPr>
        <w:ind w:left="528" w:hanging="528"/>
      </w:pPr>
      <w:rPr>
        <w:rFonts w:ascii="Calibri" w:eastAsia="Calibri" w:hAnsi="Calibri" w:cs="Calibri"/>
        <w:b w:val="0"/>
        <w:i w:val="0"/>
        <w:strike w:val="0"/>
        <w:color w:val="333333"/>
        <w:sz w:val="16"/>
        <w:szCs w:val="16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332" w:hanging="1332"/>
      </w:pPr>
      <w:rPr>
        <w:rFonts w:ascii="Calibri" w:eastAsia="Calibri" w:hAnsi="Calibri" w:cs="Calibri"/>
        <w:b w:val="0"/>
        <w:i w:val="0"/>
        <w:strike w:val="0"/>
        <w:color w:val="333333"/>
        <w:sz w:val="16"/>
        <w:szCs w:val="16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052" w:hanging="2052"/>
      </w:pPr>
      <w:rPr>
        <w:rFonts w:ascii="Calibri" w:eastAsia="Calibri" w:hAnsi="Calibri" w:cs="Calibri"/>
        <w:b w:val="0"/>
        <w:i w:val="0"/>
        <w:strike w:val="0"/>
        <w:color w:val="333333"/>
        <w:sz w:val="16"/>
        <w:szCs w:val="16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772" w:hanging="2772"/>
      </w:pPr>
      <w:rPr>
        <w:rFonts w:ascii="Calibri" w:eastAsia="Calibri" w:hAnsi="Calibri" w:cs="Calibri"/>
        <w:b w:val="0"/>
        <w:i w:val="0"/>
        <w:strike w:val="0"/>
        <w:color w:val="333333"/>
        <w:sz w:val="16"/>
        <w:szCs w:val="16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492" w:hanging="3492"/>
      </w:pPr>
      <w:rPr>
        <w:rFonts w:ascii="Calibri" w:eastAsia="Calibri" w:hAnsi="Calibri" w:cs="Calibri"/>
        <w:b w:val="0"/>
        <w:i w:val="0"/>
        <w:strike w:val="0"/>
        <w:color w:val="333333"/>
        <w:sz w:val="16"/>
        <w:szCs w:val="16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212" w:hanging="4212"/>
      </w:pPr>
      <w:rPr>
        <w:rFonts w:ascii="Calibri" w:eastAsia="Calibri" w:hAnsi="Calibri" w:cs="Calibri"/>
        <w:b w:val="0"/>
        <w:i w:val="0"/>
        <w:strike w:val="0"/>
        <w:color w:val="333333"/>
        <w:sz w:val="16"/>
        <w:szCs w:val="16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932" w:hanging="4932"/>
      </w:pPr>
      <w:rPr>
        <w:rFonts w:ascii="Calibri" w:eastAsia="Calibri" w:hAnsi="Calibri" w:cs="Calibri"/>
        <w:b w:val="0"/>
        <w:i w:val="0"/>
        <w:strike w:val="0"/>
        <w:color w:val="333333"/>
        <w:sz w:val="16"/>
        <w:szCs w:val="16"/>
        <w:u w:val="none"/>
        <w:shd w:val="clear" w:color="auto" w:fill="auto"/>
        <w:vertAlign w:val="baseline"/>
      </w:rPr>
    </w:lvl>
  </w:abstractNum>
  <w:abstractNum w:abstractNumId="11" w15:restartNumberingAfterBreak="0">
    <w:nsid w:val="6FF96CDF"/>
    <w:multiLevelType w:val="multilevel"/>
    <w:tmpl w:val="FE9EB138"/>
    <w:lvl w:ilvl="0">
      <w:start w:val="1"/>
      <w:numFmt w:val="upperRoman"/>
      <w:lvlText w:val="%1"/>
      <w:lvlJc w:val="left"/>
      <w:pPr>
        <w:ind w:left="10" w:hanging="10"/>
      </w:pPr>
      <w:rPr>
        <w:rFonts w:ascii="Calibri" w:eastAsia="Calibri" w:hAnsi="Calibri" w:cs="Calibri"/>
        <w:b w:val="0"/>
        <w:i w:val="0"/>
        <w:strike w:val="0"/>
        <w:color w:val="333333"/>
        <w:sz w:val="19"/>
        <w:szCs w:val="19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080" w:hanging="1080"/>
      </w:pPr>
      <w:rPr>
        <w:rFonts w:ascii="Calibri" w:eastAsia="Calibri" w:hAnsi="Calibri" w:cs="Calibri"/>
        <w:b w:val="0"/>
        <w:i w:val="0"/>
        <w:strike w:val="0"/>
        <w:color w:val="333333"/>
        <w:sz w:val="19"/>
        <w:szCs w:val="19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 w:hanging="1800"/>
      </w:pPr>
      <w:rPr>
        <w:rFonts w:ascii="Calibri" w:eastAsia="Calibri" w:hAnsi="Calibri" w:cs="Calibri"/>
        <w:b w:val="0"/>
        <w:i w:val="0"/>
        <w:strike w:val="0"/>
        <w:color w:val="333333"/>
        <w:sz w:val="19"/>
        <w:szCs w:val="19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 w:hanging="2520"/>
      </w:pPr>
      <w:rPr>
        <w:rFonts w:ascii="Calibri" w:eastAsia="Calibri" w:hAnsi="Calibri" w:cs="Calibri"/>
        <w:b w:val="0"/>
        <w:i w:val="0"/>
        <w:strike w:val="0"/>
        <w:color w:val="333333"/>
        <w:sz w:val="19"/>
        <w:szCs w:val="19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 w:hanging="3240"/>
      </w:pPr>
      <w:rPr>
        <w:rFonts w:ascii="Calibri" w:eastAsia="Calibri" w:hAnsi="Calibri" w:cs="Calibri"/>
        <w:b w:val="0"/>
        <w:i w:val="0"/>
        <w:strike w:val="0"/>
        <w:color w:val="333333"/>
        <w:sz w:val="19"/>
        <w:szCs w:val="19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 w:hanging="3960"/>
      </w:pPr>
      <w:rPr>
        <w:rFonts w:ascii="Calibri" w:eastAsia="Calibri" w:hAnsi="Calibri" w:cs="Calibri"/>
        <w:b w:val="0"/>
        <w:i w:val="0"/>
        <w:strike w:val="0"/>
        <w:color w:val="333333"/>
        <w:sz w:val="19"/>
        <w:szCs w:val="19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 w:hanging="4680"/>
      </w:pPr>
      <w:rPr>
        <w:rFonts w:ascii="Calibri" w:eastAsia="Calibri" w:hAnsi="Calibri" w:cs="Calibri"/>
        <w:b w:val="0"/>
        <w:i w:val="0"/>
        <w:strike w:val="0"/>
        <w:color w:val="333333"/>
        <w:sz w:val="19"/>
        <w:szCs w:val="19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 w:hanging="5400"/>
      </w:pPr>
      <w:rPr>
        <w:rFonts w:ascii="Calibri" w:eastAsia="Calibri" w:hAnsi="Calibri" w:cs="Calibri"/>
        <w:b w:val="0"/>
        <w:i w:val="0"/>
        <w:strike w:val="0"/>
        <w:color w:val="333333"/>
        <w:sz w:val="19"/>
        <w:szCs w:val="19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 w:hanging="6120"/>
      </w:pPr>
      <w:rPr>
        <w:rFonts w:ascii="Calibri" w:eastAsia="Calibri" w:hAnsi="Calibri" w:cs="Calibri"/>
        <w:b w:val="0"/>
        <w:i w:val="0"/>
        <w:strike w:val="0"/>
        <w:color w:val="333333"/>
        <w:sz w:val="19"/>
        <w:szCs w:val="19"/>
        <w:u w:val="none"/>
        <w:shd w:val="clear" w:color="auto" w:fill="auto"/>
        <w:vertAlign w:val="baseline"/>
      </w:rPr>
    </w:lvl>
  </w:abstractNum>
  <w:abstractNum w:abstractNumId="12" w15:restartNumberingAfterBreak="0">
    <w:nsid w:val="7A600D3A"/>
    <w:multiLevelType w:val="multilevel"/>
    <w:tmpl w:val="5C024D20"/>
    <w:lvl w:ilvl="0">
      <w:start w:val="13"/>
      <w:numFmt w:val="decimal"/>
      <w:lvlText w:val="%1."/>
      <w:lvlJc w:val="left"/>
      <w:pPr>
        <w:ind w:left="312" w:hanging="312"/>
      </w:pPr>
      <w:rPr>
        <w:rFonts w:ascii="Calibri" w:eastAsia="Calibri" w:hAnsi="Calibri" w:cs="Calibri"/>
        <w:b/>
        <w:i w:val="0"/>
        <w:strike w:val="0"/>
        <w:color w:val="333333"/>
        <w:sz w:val="19"/>
        <w:szCs w:val="19"/>
        <w:u w:val="none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188" w:hanging="1188"/>
      </w:pPr>
      <w:rPr>
        <w:rFonts w:ascii="Calibri" w:eastAsia="Calibri" w:hAnsi="Calibri" w:cs="Calibri"/>
        <w:b w:val="0"/>
        <w:i w:val="0"/>
        <w:strike w:val="0"/>
        <w:color w:val="333333"/>
        <w:sz w:val="19"/>
        <w:szCs w:val="19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 w:hanging="1080"/>
      </w:pPr>
      <w:rPr>
        <w:rFonts w:ascii="Calibri" w:eastAsia="Calibri" w:hAnsi="Calibri" w:cs="Calibri"/>
        <w:b w:val="0"/>
        <w:i w:val="0"/>
        <w:strike w:val="0"/>
        <w:color w:val="333333"/>
        <w:sz w:val="19"/>
        <w:szCs w:val="19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 w:hanging="1800"/>
      </w:pPr>
      <w:rPr>
        <w:rFonts w:ascii="Calibri" w:eastAsia="Calibri" w:hAnsi="Calibri" w:cs="Calibri"/>
        <w:b w:val="0"/>
        <w:i w:val="0"/>
        <w:strike w:val="0"/>
        <w:color w:val="333333"/>
        <w:sz w:val="19"/>
        <w:szCs w:val="19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 w:hanging="2520"/>
      </w:pPr>
      <w:rPr>
        <w:rFonts w:ascii="Calibri" w:eastAsia="Calibri" w:hAnsi="Calibri" w:cs="Calibri"/>
        <w:b w:val="0"/>
        <w:i w:val="0"/>
        <w:strike w:val="0"/>
        <w:color w:val="333333"/>
        <w:sz w:val="19"/>
        <w:szCs w:val="19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 w:hanging="3240"/>
      </w:pPr>
      <w:rPr>
        <w:rFonts w:ascii="Calibri" w:eastAsia="Calibri" w:hAnsi="Calibri" w:cs="Calibri"/>
        <w:b w:val="0"/>
        <w:i w:val="0"/>
        <w:strike w:val="0"/>
        <w:color w:val="333333"/>
        <w:sz w:val="19"/>
        <w:szCs w:val="19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 w:hanging="3960"/>
      </w:pPr>
      <w:rPr>
        <w:rFonts w:ascii="Calibri" w:eastAsia="Calibri" w:hAnsi="Calibri" w:cs="Calibri"/>
        <w:b w:val="0"/>
        <w:i w:val="0"/>
        <w:strike w:val="0"/>
        <w:color w:val="333333"/>
        <w:sz w:val="19"/>
        <w:szCs w:val="19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 w:hanging="4680"/>
      </w:pPr>
      <w:rPr>
        <w:rFonts w:ascii="Calibri" w:eastAsia="Calibri" w:hAnsi="Calibri" w:cs="Calibri"/>
        <w:b w:val="0"/>
        <w:i w:val="0"/>
        <w:strike w:val="0"/>
        <w:color w:val="333333"/>
        <w:sz w:val="19"/>
        <w:szCs w:val="19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 w:hanging="5400"/>
      </w:pPr>
      <w:rPr>
        <w:rFonts w:ascii="Calibri" w:eastAsia="Calibri" w:hAnsi="Calibri" w:cs="Calibri"/>
        <w:b w:val="0"/>
        <w:i w:val="0"/>
        <w:strike w:val="0"/>
        <w:color w:val="333333"/>
        <w:sz w:val="19"/>
        <w:szCs w:val="19"/>
        <w:u w:val="none"/>
        <w:shd w:val="clear" w:color="auto" w:fill="auto"/>
        <w:vertAlign w:val="baseline"/>
      </w:rPr>
    </w:lvl>
  </w:abstractNum>
  <w:num w:numId="1">
    <w:abstractNumId w:val="8"/>
  </w:num>
  <w:num w:numId="2">
    <w:abstractNumId w:val="9"/>
  </w:num>
  <w:num w:numId="3">
    <w:abstractNumId w:val="3"/>
  </w:num>
  <w:num w:numId="4">
    <w:abstractNumId w:val="11"/>
  </w:num>
  <w:num w:numId="5">
    <w:abstractNumId w:val="2"/>
  </w:num>
  <w:num w:numId="6">
    <w:abstractNumId w:val="7"/>
  </w:num>
  <w:num w:numId="7">
    <w:abstractNumId w:val="0"/>
  </w:num>
  <w:num w:numId="8">
    <w:abstractNumId w:val="10"/>
  </w:num>
  <w:num w:numId="9">
    <w:abstractNumId w:val="1"/>
  </w:num>
  <w:num w:numId="10">
    <w:abstractNumId w:val="12"/>
  </w:num>
  <w:num w:numId="11">
    <w:abstractNumId w:val="5"/>
  </w:num>
  <w:num w:numId="12">
    <w:abstractNumId w:val="4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592"/>
    <w:rsid w:val="00292ECD"/>
    <w:rsid w:val="003A5290"/>
    <w:rsid w:val="003C1AB3"/>
    <w:rsid w:val="00746006"/>
    <w:rsid w:val="00CA4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2A2219"/>
  <w15:docId w15:val="{69ECED36-DBEF-4C05-95A1-54AA7563A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color w:val="333333"/>
        <w:sz w:val="19"/>
        <w:szCs w:val="19"/>
        <w:lang w:val="pt-BR" w:eastAsia="pt-BR" w:bidi="ar-SA"/>
      </w:rPr>
    </w:rPrDefault>
    <w:pPrDefault>
      <w:pPr>
        <w:spacing w:after="303" w:line="309" w:lineRule="auto"/>
        <w:ind w:left="1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ind w:hanging="10"/>
    </w:p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342" w:line="265" w:lineRule="auto"/>
      <w:ind w:right="125" w:hanging="10"/>
      <w:jc w:val="center"/>
      <w:outlineLvl w:val="0"/>
    </w:pPr>
    <w:rPr>
      <w:b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1Char">
    <w:name w:val="Título 1 Char"/>
    <w:link w:val="Ttulo1"/>
    <w:rPr>
      <w:rFonts w:ascii="Calibri" w:eastAsia="Calibri" w:hAnsi="Calibri" w:cs="Calibri"/>
      <w:b/>
      <w:color w:val="333333"/>
      <w:sz w:val="19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766E7F"/>
    <w:pPr>
      <w:spacing w:before="100" w:beforeAutospacing="1" w:after="100" w:afterAutospacing="1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6" w:type="dxa"/>
        <w:right w:w="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top w:w="123" w:type="dxa"/>
        <w:right w:w="5" w:type="dxa"/>
      </w:tblCellMar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  <w:tblCellMar>
        <w:top w:w="123" w:type="dxa"/>
        <w:right w:w="5" w:type="dxa"/>
      </w:tblCellMar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  <w:tblCellMar>
        <w:top w:w="123" w:type="dxa"/>
        <w:left w:w="17" w:type="dxa"/>
        <w:right w:w="5" w:type="dxa"/>
      </w:tblCellMar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  <w:tblCellMar>
        <w:left w:w="90" w:type="dxa"/>
        <w:right w:w="115" w:type="dxa"/>
      </w:tblCellMar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top w:w="123" w:type="dxa"/>
      </w:tblCellMar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  <w:tblCellMar>
        <w:top w:w="123" w:type="dxa"/>
      </w:tblCellMar>
    </w:tblPr>
  </w:style>
  <w:style w:type="table" w:customStyle="1" w:styleId="a7">
    <w:basedOn w:val="TableNormal"/>
    <w:pPr>
      <w:spacing w:after="0" w:line="240" w:lineRule="auto"/>
    </w:pPr>
    <w:tblPr>
      <w:tblStyleRowBandSize w:val="1"/>
      <w:tblStyleColBandSize w:val="1"/>
      <w:tblCellMar>
        <w:top w:w="123" w:type="dxa"/>
        <w:right w:w="7" w:type="dxa"/>
      </w:tblCellMar>
    </w:tblPr>
  </w:style>
  <w:style w:type="table" w:customStyle="1" w:styleId="a8">
    <w:basedOn w:val="TableNormal"/>
    <w:pPr>
      <w:spacing w:after="0" w:line="240" w:lineRule="auto"/>
    </w:pPr>
    <w:tblPr>
      <w:tblStyleRowBandSize w:val="1"/>
      <w:tblStyleColBandSize w:val="1"/>
      <w:tblCellMar>
        <w:top w:w="181" w:type="dxa"/>
        <w:left w:w="54" w:type="dxa"/>
        <w:right w:w="61" w:type="dxa"/>
      </w:tblCellMar>
    </w:tblPr>
  </w:style>
  <w:style w:type="table" w:customStyle="1" w:styleId="a9">
    <w:basedOn w:val="TableNormal"/>
    <w:pPr>
      <w:spacing w:after="0" w:line="240" w:lineRule="auto"/>
    </w:pPr>
    <w:tblPr>
      <w:tblStyleRowBandSize w:val="1"/>
      <w:tblStyleColBandSize w:val="1"/>
      <w:tblCellMar>
        <w:top w:w="214" w:type="dxa"/>
        <w:left w:w="90" w:type="dxa"/>
        <w:right w:w="85" w:type="dxa"/>
      </w:tblCellMar>
    </w:tblPr>
  </w:style>
  <w:style w:type="table" w:customStyle="1" w:styleId="aa">
    <w:basedOn w:val="TableNormal"/>
    <w:pPr>
      <w:spacing w:after="0" w:line="240" w:lineRule="auto"/>
    </w:pPr>
    <w:tblPr>
      <w:tblStyleRowBandSize w:val="1"/>
      <w:tblStyleColBandSize w:val="1"/>
      <w:tblCellMar>
        <w:top w:w="214" w:type="dxa"/>
        <w:left w:w="90" w:type="dxa"/>
        <w:right w:w="85" w:type="dxa"/>
      </w:tblCellMar>
    </w:tblPr>
  </w:style>
  <w:style w:type="table" w:customStyle="1" w:styleId="ab">
    <w:basedOn w:val="TableNormal"/>
    <w:pPr>
      <w:spacing w:after="0" w:line="240" w:lineRule="auto"/>
    </w:pPr>
    <w:tblPr>
      <w:tblStyleRowBandSize w:val="1"/>
      <w:tblStyleColBandSize w:val="1"/>
      <w:tblCellMar>
        <w:top w:w="123" w:type="dxa"/>
        <w:right w:w="7" w:type="dxa"/>
      </w:tblCellMar>
    </w:tblPr>
  </w:style>
  <w:style w:type="table" w:customStyle="1" w:styleId="ac">
    <w:basedOn w:val="TableNormal"/>
    <w:pPr>
      <w:spacing w:after="0" w:line="240" w:lineRule="auto"/>
    </w:pPr>
    <w:tblPr>
      <w:tblStyleRowBandSize w:val="1"/>
      <w:tblStyleColBandSize w:val="1"/>
      <w:tblCellMar>
        <w:top w:w="123" w:type="dxa"/>
      </w:tblCellMar>
    </w:tblPr>
  </w:style>
  <w:style w:type="table" w:customStyle="1" w:styleId="ad">
    <w:basedOn w:val="TableNormal"/>
    <w:pPr>
      <w:spacing w:after="0" w:line="240" w:lineRule="auto"/>
    </w:pPr>
    <w:tblPr>
      <w:tblStyleRowBandSize w:val="1"/>
      <w:tblStyleColBandSize w:val="1"/>
      <w:tblCellMar>
        <w:top w:w="123" w:type="dxa"/>
        <w:right w:w="5" w:type="dxa"/>
      </w:tblCellMar>
    </w:tblPr>
  </w:style>
  <w:style w:type="table" w:customStyle="1" w:styleId="ae">
    <w:basedOn w:val="TableNormal"/>
    <w:pPr>
      <w:spacing w:after="0" w:line="240" w:lineRule="auto"/>
    </w:pPr>
    <w:tblPr>
      <w:tblStyleRowBandSize w:val="1"/>
      <w:tblStyleColBandSize w:val="1"/>
      <w:tblCellMar>
        <w:top w:w="123" w:type="dxa"/>
        <w:right w:w="7" w:type="dxa"/>
      </w:tblCellMar>
    </w:tblPr>
  </w:style>
  <w:style w:type="table" w:customStyle="1" w:styleId="af">
    <w:basedOn w:val="TableNormal"/>
    <w:pPr>
      <w:spacing w:after="0" w:line="240" w:lineRule="auto"/>
    </w:pPr>
    <w:tblPr>
      <w:tblStyleRowBandSize w:val="1"/>
      <w:tblStyleColBandSize w:val="1"/>
      <w:tblCellMar>
        <w:top w:w="123" w:type="dxa"/>
        <w:right w:w="7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A52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A529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fgoiano.edu.br/camposbelos" TargetMode="External"/><Relationship Id="rId13" Type="http://schemas.openxmlformats.org/officeDocument/2006/relationships/hyperlink" Target="http://www.ifgoiano.edu.br/camposbelos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ifgoiano.edu.br/camposbelos" TargetMode="External"/><Relationship Id="rId12" Type="http://schemas.openxmlformats.org/officeDocument/2006/relationships/hyperlink" Target="http://www.ifgoiano.edu.br/camposbelos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hyperlink" Target="http://www.ifgoiano.edu.br/camposbelos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2.png"/><Relationship Id="rId10" Type="http://schemas.openxmlformats.org/officeDocument/2006/relationships/hyperlink" Target="http://www.ifgoiano.edu.br/camposbelos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ifgoiano.edu.br/camposbelos" TargetMode="External"/><Relationship Id="rId14" Type="http://schemas.openxmlformats.org/officeDocument/2006/relationships/hyperlink" Target="http://www.ifgoiano.edu.br/camposbelos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H0yGYZBxtlLu4vft8ij1lGAKLgg==">AMUW2mWjVvv8LezKTZqhDtQ1ys93FBf4cJp4ayAAU5CyJPb9Kjr2f4SzKNKR1PsSk7K5lvk6qAWiPY/RHICGiUc3SfJKVlCwH6pj5eY/Mg++9cA2x4H7OB03FgkV1pbN2+p28ZupzprY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5275</Words>
  <Characters>28485</Characters>
  <Application>Microsoft Office Word</Application>
  <DocSecurity>0</DocSecurity>
  <Lines>237</Lines>
  <Paragraphs>67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Wellington</dc:creator>
  <cp:lastModifiedBy>Ascom</cp:lastModifiedBy>
  <cp:revision>2</cp:revision>
  <cp:lastPrinted>2021-01-27T13:34:00Z</cp:lastPrinted>
  <dcterms:created xsi:type="dcterms:W3CDTF">2021-01-27T13:40:00Z</dcterms:created>
  <dcterms:modified xsi:type="dcterms:W3CDTF">2021-01-27T13:40:00Z</dcterms:modified>
</cp:coreProperties>
</file>