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C5B" w:rsidRPr="009F7C5B" w:rsidRDefault="009F7C5B" w:rsidP="009F7C5B">
      <w:pPr>
        <w:jc w:val="center"/>
        <w:rPr>
          <w:b/>
          <w:color w:val="000000" w:themeColor="text1"/>
        </w:rPr>
      </w:pPr>
      <w:r w:rsidRPr="009F7C5B">
        <w:rPr>
          <w:b/>
          <w:color w:val="000000" w:themeColor="text1"/>
        </w:rPr>
        <w:t>FORMULÁRIO PARA SOLICITAÇÃO DE IMPUGNAÇÃO/ RECURSOS</w:t>
      </w:r>
    </w:p>
    <w:p w:rsidR="009F7C5B" w:rsidRPr="00477CEF" w:rsidRDefault="009F7C5B" w:rsidP="009F7C5B">
      <w:pPr>
        <w:jc w:val="center"/>
        <w:rPr>
          <w:color w:val="000000"/>
        </w:rPr>
      </w:pPr>
    </w:p>
    <w:tbl>
      <w:tblPr>
        <w:tblW w:w="10407" w:type="dxa"/>
        <w:tblInd w:w="5" w:type="dxa"/>
        <w:shd w:val="clear" w:color="auto" w:fill="FFFFFF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7"/>
        <w:gridCol w:w="4590"/>
      </w:tblGrid>
      <w:tr w:rsidR="009F7C5B" w:rsidRPr="00477CEF" w:rsidTr="008F2FC5">
        <w:trPr>
          <w:trHeight w:val="1007"/>
        </w:trPr>
        <w:tc>
          <w:tcPr>
            <w:tcW w:w="10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jc w:val="center"/>
              <w:rPr>
                <w:b/>
                <w:color w:val="000000"/>
              </w:rPr>
            </w:pPr>
            <w:r w:rsidRPr="00477CEF">
              <w:rPr>
                <w:b/>
                <w:color w:val="000000"/>
              </w:rPr>
              <w:t>Ministério da Educação</w:t>
            </w:r>
          </w:p>
          <w:p w:rsidR="009F7C5B" w:rsidRPr="00477CEF" w:rsidRDefault="009F7C5B" w:rsidP="008F2FC5">
            <w:pPr>
              <w:pStyle w:val="TableContents"/>
              <w:jc w:val="center"/>
              <w:rPr>
                <w:b/>
                <w:color w:val="000000"/>
              </w:rPr>
            </w:pPr>
            <w:r w:rsidRPr="00477CEF">
              <w:rPr>
                <w:b/>
                <w:color w:val="000000"/>
              </w:rPr>
              <w:t>Secretaria de Educação Profissional e Tecnológica</w:t>
            </w:r>
          </w:p>
          <w:p w:rsidR="009F7C5B" w:rsidRPr="00477CEF" w:rsidRDefault="009F7C5B" w:rsidP="008F2FC5">
            <w:pPr>
              <w:pStyle w:val="TableContents"/>
              <w:jc w:val="center"/>
              <w:rPr>
                <w:b/>
                <w:bCs/>
                <w:color w:val="000000"/>
              </w:rPr>
            </w:pPr>
            <w:r w:rsidRPr="00477CEF">
              <w:rPr>
                <w:b/>
                <w:color w:val="000000"/>
              </w:rPr>
              <w:t>Instituto Federal de Educação, Ciência e Tecnologia Goiano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jc w:val="center"/>
              <w:rPr>
                <w:b/>
                <w:bCs/>
                <w:color w:val="000000"/>
              </w:rPr>
            </w:pPr>
            <w:r w:rsidRPr="00477CEF">
              <w:rPr>
                <w:b/>
                <w:bCs/>
                <w:color w:val="000000"/>
              </w:rPr>
              <w:t xml:space="preserve">Concurso Público para Docentes – Edital Nº ___ de ___ </w:t>
            </w:r>
            <w:proofErr w:type="spellStart"/>
            <w:r w:rsidRPr="00477CEF">
              <w:rPr>
                <w:b/>
                <w:bCs/>
                <w:color w:val="000000"/>
              </w:rPr>
              <w:t>de</w:t>
            </w:r>
            <w:proofErr w:type="spellEnd"/>
            <w:r w:rsidRPr="00477CEF">
              <w:rPr>
                <w:b/>
                <w:bCs/>
                <w:color w:val="000000"/>
              </w:rPr>
              <w:t xml:space="preserve"> ___________ </w:t>
            </w:r>
            <w:proofErr w:type="spellStart"/>
            <w:r w:rsidRPr="00477CEF">
              <w:rPr>
                <w:b/>
                <w:bCs/>
                <w:color w:val="000000"/>
              </w:rPr>
              <w:t>de</w:t>
            </w:r>
            <w:proofErr w:type="spellEnd"/>
            <w:r w:rsidRPr="00477CEF">
              <w:rPr>
                <w:b/>
                <w:bCs/>
                <w:color w:val="000000"/>
              </w:rPr>
              <w:t xml:space="preserve"> 20___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Standard"/>
              <w:autoSpaceDE w:val="0"/>
              <w:snapToGrid w:val="0"/>
              <w:spacing w:line="360" w:lineRule="auto"/>
              <w:rPr>
                <w:rFonts w:eastAsia="Arial" w:cs="Times New Roman"/>
                <w:color w:val="000000"/>
              </w:rPr>
            </w:pPr>
            <w:r w:rsidRPr="00477CEF">
              <w:rPr>
                <w:rFonts w:eastAsia="Arial" w:cs="Times New Roman"/>
                <w:color w:val="000000"/>
              </w:rPr>
              <w:t>Nome: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Standard"/>
              <w:autoSpaceDE w:val="0"/>
              <w:snapToGrid w:val="0"/>
              <w:spacing w:line="360" w:lineRule="auto"/>
              <w:rPr>
                <w:rFonts w:eastAsia="Arial" w:cs="Times New Roman"/>
                <w:color w:val="000000"/>
              </w:rPr>
            </w:pPr>
            <w:r w:rsidRPr="00477CEF">
              <w:rPr>
                <w:rFonts w:eastAsia="Arial" w:cs="Times New Roman"/>
                <w:color w:val="000000"/>
              </w:rPr>
              <w:t>E-mail:</w:t>
            </w:r>
          </w:p>
        </w:tc>
      </w:tr>
      <w:tr w:rsidR="009F7C5B" w:rsidRPr="00477CEF" w:rsidTr="008F2FC5">
        <w:tc>
          <w:tcPr>
            <w:tcW w:w="58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spacing w:line="360" w:lineRule="auto"/>
              <w:rPr>
                <w:color w:val="000000"/>
              </w:rPr>
            </w:pPr>
            <w:r w:rsidRPr="00477CEF">
              <w:rPr>
                <w:color w:val="000000"/>
              </w:rPr>
              <w:t>Doc. Identidade:</w:t>
            </w:r>
          </w:p>
        </w:tc>
        <w:tc>
          <w:tcPr>
            <w:tcW w:w="459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spacing w:line="360" w:lineRule="auto"/>
              <w:rPr>
                <w:color w:val="000000"/>
              </w:rPr>
            </w:pPr>
            <w:r w:rsidRPr="00477CEF">
              <w:rPr>
                <w:color w:val="000000"/>
              </w:rPr>
              <w:t>Nº de Inscrição (Se candidato):</w:t>
            </w:r>
          </w:p>
        </w:tc>
      </w:tr>
      <w:tr w:rsidR="009F7C5B" w:rsidRPr="00477CEF" w:rsidTr="008F2FC5">
        <w:tc>
          <w:tcPr>
            <w:tcW w:w="58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spacing w:line="360" w:lineRule="auto"/>
              <w:rPr>
                <w:color w:val="000000"/>
              </w:rPr>
            </w:pPr>
            <w:r w:rsidRPr="00477CEF">
              <w:rPr>
                <w:color w:val="000000"/>
              </w:rPr>
              <w:t>Área/Área de Atuação:</w:t>
            </w:r>
          </w:p>
        </w:tc>
        <w:tc>
          <w:tcPr>
            <w:tcW w:w="45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spacing w:line="360" w:lineRule="auto"/>
              <w:rPr>
                <w:color w:val="000000"/>
              </w:rPr>
            </w:pPr>
            <w:r w:rsidRPr="00477CEF">
              <w:rPr>
                <w:color w:val="000000"/>
              </w:rPr>
              <w:t>Campus:</w:t>
            </w:r>
          </w:p>
        </w:tc>
      </w:tr>
      <w:tr w:rsidR="009F7C5B" w:rsidRPr="00477CEF" w:rsidTr="008F2FC5"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jc w:val="center"/>
              <w:rPr>
                <w:b/>
                <w:color w:val="000000"/>
              </w:rPr>
            </w:pPr>
            <w:r w:rsidRPr="00477CEF">
              <w:rPr>
                <w:b/>
                <w:color w:val="000000"/>
              </w:rPr>
              <w:t>Impugnação de – Marcar com X:</w:t>
            </w:r>
          </w:p>
        </w:tc>
      </w:tr>
      <w:tr w:rsidR="009F7C5B" w:rsidRPr="00477CEF" w:rsidTr="008F2FC5"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Edital e seus anexos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Normas Complementares do campus _____________________ e seus anexos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b/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Retificações </w:t>
            </w:r>
          </w:p>
        </w:tc>
      </w:tr>
      <w:tr w:rsidR="009F7C5B" w:rsidRPr="00477CEF" w:rsidTr="008F2FC5"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jc w:val="center"/>
              <w:rPr>
                <w:b/>
                <w:color w:val="000000"/>
              </w:rPr>
            </w:pPr>
            <w:r w:rsidRPr="00477CEF">
              <w:rPr>
                <w:b/>
                <w:color w:val="000000"/>
              </w:rPr>
              <w:t xml:space="preserve">Recurso contra </w:t>
            </w:r>
            <w:proofErr w:type="gramStart"/>
            <w:r w:rsidRPr="00477CEF">
              <w:rPr>
                <w:b/>
                <w:color w:val="000000"/>
              </w:rPr>
              <w:t>o(</w:t>
            </w:r>
            <w:proofErr w:type="gramEnd"/>
            <w:r w:rsidRPr="00477CEF">
              <w:rPr>
                <w:b/>
                <w:color w:val="000000"/>
              </w:rPr>
              <w:t>s) ou a(s) – Marcar com X: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Deferimento/Indeferimento de inscrições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Deferimento/Indeferimento de Atendimento Especial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Composição das Bancas Examinadoras, Comissões Locais (CLCP) e Comissão Central (CCCP)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Resultado Preliminar da Prova Dissertativa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Resultado Preliminar do Concurso (Provas de Desempenho Didático, Títulos e Projeto)</w:t>
            </w:r>
          </w:p>
          <w:p w:rsidR="009F7C5B" w:rsidRPr="00477CEF" w:rsidRDefault="009F7C5B" w:rsidP="008F2FC5">
            <w:pPr>
              <w:pStyle w:val="TableContents"/>
              <w:snapToGrid w:val="0"/>
              <w:jc w:val="left"/>
              <w:rPr>
                <w:color w:val="000000"/>
              </w:rPr>
            </w:pPr>
            <w:proofErr w:type="gramStart"/>
            <w:r w:rsidRPr="00477CEF">
              <w:rPr>
                <w:color w:val="000000"/>
              </w:rPr>
              <w:t xml:space="preserve">(  </w:t>
            </w:r>
            <w:proofErr w:type="gramEnd"/>
            <w:r w:rsidRPr="00477CEF">
              <w:rPr>
                <w:color w:val="000000"/>
              </w:rPr>
              <w:t xml:space="preserve">  ) Resultado Preliminar da análise da </w:t>
            </w:r>
            <w:proofErr w:type="spellStart"/>
            <w:r w:rsidRPr="00477CEF">
              <w:rPr>
                <w:color w:val="000000"/>
              </w:rPr>
              <w:t>heteroidentificação</w:t>
            </w:r>
            <w:proofErr w:type="spellEnd"/>
            <w:r w:rsidRPr="00477CEF">
              <w:rPr>
                <w:color w:val="000000"/>
              </w:rPr>
              <w:t xml:space="preserve"> dos candidatos pretos e pardos</w:t>
            </w:r>
          </w:p>
          <w:p w:rsidR="009F7C5B" w:rsidRPr="00477CEF" w:rsidRDefault="009F7C5B" w:rsidP="008F2FC5">
            <w:pPr>
              <w:pStyle w:val="TableContents"/>
              <w:snapToGrid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snapToGrid w:val="0"/>
              <w:rPr>
                <w:color w:val="000000"/>
              </w:rPr>
            </w:pPr>
            <w:r w:rsidRPr="00477CEF">
              <w:rPr>
                <w:color w:val="000000"/>
              </w:rPr>
              <w:t>Para recurso contra a CORREÇÃO DOS TEMAS DA PROVA DISSERTATIVA, informar o Número do Tema: ____________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autoSpaceDE w:val="0"/>
              <w:snapToGrid w:val="0"/>
              <w:jc w:val="center"/>
              <w:rPr>
                <w:b/>
                <w:color w:val="000000"/>
              </w:rPr>
            </w:pPr>
            <w:r w:rsidRPr="00477CEF">
              <w:rPr>
                <w:rFonts w:eastAsia="ArialMT"/>
                <w:b/>
                <w:color w:val="000000"/>
              </w:rPr>
              <w:t xml:space="preserve">Fundamentação e </w:t>
            </w:r>
            <w:r w:rsidRPr="00477CEF">
              <w:rPr>
                <w:b/>
                <w:color w:val="000000"/>
              </w:rPr>
              <w:t>Argumentação Lógica:</w:t>
            </w: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  <w:bookmarkStart w:id="0" w:name="_GoBack"/>
            <w:bookmarkEnd w:id="0"/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  <w:p w:rsidR="009F7C5B" w:rsidRPr="00477CEF" w:rsidRDefault="009F7C5B" w:rsidP="008F2FC5">
            <w:pPr>
              <w:pStyle w:val="TableContents"/>
              <w:autoSpaceDE w:val="0"/>
              <w:rPr>
                <w:color w:val="000000"/>
              </w:rPr>
            </w:pPr>
          </w:p>
        </w:tc>
      </w:tr>
      <w:tr w:rsidR="009F7C5B" w:rsidRPr="00477CEF" w:rsidTr="008F2F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42"/>
        </w:trPr>
        <w:tc>
          <w:tcPr>
            <w:tcW w:w="10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F7C5B" w:rsidRPr="00477CEF" w:rsidRDefault="009F7C5B" w:rsidP="008F2FC5">
            <w:pPr>
              <w:pStyle w:val="Standard"/>
              <w:autoSpaceDE w:val="0"/>
              <w:snapToGrid w:val="0"/>
              <w:rPr>
                <w:rFonts w:eastAsia="ArialMT" w:cs="Times New Roman"/>
                <w:color w:val="000000"/>
              </w:rPr>
            </w:pPr>
          </w:p>
          <w:p w:rsidR="009F7C5B" w:rsidRPr="00477CEF" w:rsidRDefault="009F7C5B" w:rsidP="008F2FC5">
            <w:pPr>
              <w:pStyle w:val="Standard"/>
              <w:autoSpaceDE w:val="0"/>
              <w:jc w:val="center"/>
              <w:rPr>
                <w:rFonts w:eastAsia="ArialMT" w:cs="Times New Roman"/>
                <w:color w:val="000000"/>
              </w:rPr>
            </w:pPr>
            <w:r w:rsidRPr="00477CEF">
              <w:rPr>
                <w:rFonts w:eastAsia="ArialMT" w:cs="Times New Roman"/>
                <w:color w:val="000000"/>
              </w:rPr>
              <w:t>_____________________________________________________</w:t>
            </w:r>
          </w:p>
          <w:p w:rsidR="009F7C5B" w:rsidRPr="00477CEF" w:rsidRDefault="009F7C5B" w:rsidP="008F2FC5">
            <w:pPr>
              <w:pStyle w:val="Standard"/>
              <w:autoSpaceDE w:val="0"/>
              <w:jc w:val="center"/>
              <w:rPr>
                <w:rFonts w:cs="Times New Roman"/>
                <w:color w:val="000000"/>
              </w:rPr>
            </w:pPr>
            <w:r w:rsidRPr="00477CEF">
              <w:rPr>
                <w:rFonts w:eastAsia="ArialMT" w:cs="Times New Roman"/>
                <w:color w:val="000000"/>
              </w:rPr>
              <w:t>Assinatura</w:t>
            </w:r>
            <w:r w:rsidRPr="00477CEF">
              <w:rPr>
                <w:rFonts w:eastAsia="Times New Roman" w:cs="Times New Roman"/>
                <w:color w:val="000000"/>
              </w:rPr>
              <w:t xml:space="preserve"> </w:t>
            </w:r>
            <w:r w:rsidRPr="00477CEF">
              <w:rPr>
                <w:rFonts w:cs="Times New Roman"/>
                <w:color w:val="000000"/>
              </w:rPr>
              <w:t>do</w:t>
            </w:r>
            <w:r w:rsidRPr="00477CEF">
              <w:rPr>
                <w:rFonts w:eastAsia="Times New Roman" w:cs="Times New Roman"/>
                <w:color w:val="000000"/>
              </w:rPr>
              <w:t xml:space="preserve"> </w:t>
            </w:r>
            <w:r w:rsidRPr="00477CEF">
              <w:rPr>
                <w:rFonts w:cs="Times New Roman"/>
                <w:color w:val="000000"/>
              </w:rPr>
              <w:t>Impetrante</w:t>
            </w:r>
          </w:p>
        </w:tc>
      </w:tr>
    </w:tbl>
    <w:p w:rsidR="00331E42" w:rsidRDefault="009F7C5B"/>
    <w:sectPr w:rsidR="00331E42" w:rsidSect="009F7C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C5B"/>
    <w:rsid w:val="005B580D"/>
    <w:rsid w:val="009F7C5B"/>
    <w:rsid w:val="00EF52E3"/>
    <w:rsid w:val="00FC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F524F-B8E5-4B73-BEBB-E1A12C7FB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C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9F7C5B"/>
    <w:pPr>
      <w:suppressLineNumbers/>
    </w:pPr>
  </w:style>
  <w:style w:type="paragraph" w:customStyle="1" w:styleId="Standard">
    <w:name w:val="Standard"/>
    <w:rsid w:val="009F7C5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Virgilio Jose Tavira Erthal</dc:creator>
  <cp:keywords/>
  <dc:description/>
  <cp:lastModifiedBy>Virgilio Jose Tavira Erthal</cp:lastModifiedBy>
  <cp:revision>1</cp:revision>
  <dcterms:created xsi:type="dcterms:W3CDTF">2018-09-14T14:40:00Z</dcterms:created>
  <dcterms:modified xsi:type="dcterms:W3CDTF">2018-09-14T14:42:00Z</dcterms:modified>
</cp:coreProperties>
</file>